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DC9A" w14:textId="77777777" w:rsidR="000A7649" w:rsidRDefault="00E052C1">
      <w:pPr>
        <w:jc w:val="center"/>
      </w:pPr>
      <w:r>
        <w:rPr>
          <w:noProof/>
        </w:rPr>
        <w:drawing>
          <wp:inline distT="0" distB="0" distL="0" distR="0" wp14:anchorId="62481F11" wp14:editId="03DCAD97">
            <wp:extent cx="2834640" cy="2834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Kidz Academy Growth Emblem(1).png"/>
                    <pic:cNvPicPr/>
                  </pic:nvPicPr>
                  <pic:blipFill>
                    <a:blip r:embed="rId8"/>
                    <a:stretch>
                      <a:fillRect/>
                    </a:stretch>
                  </pic:blipFill>
                  <pic:spPr>
                    <a:xfrm>
                      <a:off x="0" y="0"/>
                      <a:ext cx="2834640" cy="2834640"/>
                    </a:xfrm>
                    <a:prstGeom prst="rect">
                      <a:avLst/>
                    </a:prstGeom>
                  </pic:spPr>
                </pic:pic>
              </a:graphicData>
            </a:graphic>
          </wp:inline>
        </w:drawing>
      </w:r>
    </w:p>
    <w:p w14:paraId="4309C4A8" w14:textId="77777777" w:rsidR="000A7649" w:rsidRDefault="00E052C1">
      <w:pPr>
        <w:pStyle w:val="Title"/>
        <w:jc w:val="center"/>
      </w:pPr>
      <w:r>
        <w:t>52-WEEK CURRICULUM</w:t>
      </w:r>
    </w:p>
    <w:p w14:paraId="68CA2A29" w14:textId="77777777" w:rsidR="000A7649" w:rsidRDefault="00E052C1">
      <w:pPr>
        <w:jc w:val="center"/>
      </w:pPr>
      <w:r>
        <w:rPr>
          <w:b/>
        </w:rPr>
        <w:t>Financial Literacy • Entrepreneurship • Responsible Citizenship</w:t>
      </w:r>
      <w:r>
        <w:rPr>
          <w:b/>
        </w:rPr>
        <w:br/>
        <w:t>AGES 8–14  |  SOUTH AFRICA  |  FACILITATOR &amp; LEARNER EDITION</w:t>
      </w:r>
    </w:p>
    <w:p w14:paraId="2EC04B86" w14:textId="77777777" w:rsidR="000A7649" w:rsidRDefault="00E052C1">
      <w:pPr>
        <w:jc w:val="center"/>
      </w:pPr>
      <w:r>
        <w:t>Independent FinKidz Academy | Version 1.0 | October 2026</w:t>
      </w:r>
    </w:p>
    <w:p w14:paraId="221E2B59" w14:textId="77777777" w:rsidR="000A7649" w:rsidRDefault="00E052C1">
      <w:r>
        <w:br w:type="page"/>
      </w:r>
    </w:p>
    <w:p w14:paraId="7A71BCBC" w14:textId="77777777" w:rsidR="000A7649" w:rsidRDefault="00E052C1">
      <w:pPr>
        <w:pStyle w:val="Title"/>
      </w:pPr>
      <w:r>
        <w:lastRenderedPageBreak/>
        <w:t>1. Programme identity and design</w:t>
      </w:r>
    </w:p>
    <w:p w14:paraId="78627C78" w14:textId="77777777" w:rsidR="000A7649" w:rsidRDefault="00E052C1">
      <w:r>
        <w:t>Purpose: enable children to recognise money, make thoughtful decisions, practise budgeting and saving, understand financial risks, explore entrepreneurship, and contribute to their communities. This curriculum develops the 2024 Dollars &amp; Dreams prospectus under the independent FinKidz Academy brand. The original prospectus specifies 48 weekly topics; Weeks 49–52 are newly designed capstone lessons. The revised target age is 8–14 (the 2024 prospectus listed 10–16).</w:t>
      </w:r>
    </w:p>
    <w:p w14:paraId="754DF151" w14:textId="77777777" w:rsidR="000A7649" w:rsidRDefault="00E052C1">
      <w:pPr>
        <w:pStyle w:val="Heading2"/>
      </w:pPr>
      <w:r>
        <w:t>Vision</w:t>
      </w:r>
    </w:p>
    <w:p w14:paraId="4A2F95A7" w14:textId="77777777" w:rsidR="000A7649" w:rsidRDefault="00E052C1">
      <w:r>
        <w:t>A generation of financially wise, curious and socially responsible young people who can make confident decisions and create positive change.</w:t>
      </w:r>
    </w:p>
    <w:p w14:paraId="1E8D10CB" w14:textId="77777777" w:rsidR="000A7649" w:rsidRDefault="00E052C1">
      <w:pPr>
        <w:pStyle w:val="Heading2"/>
      </w:pPr>
      <w:r>
        <w:t>Mission</w:t>
      </w:r>
    </w:p>
    <w:p w14:paraId="24CA0F85" w14:textId="77777777" w:rsidR="000A7649" w:rsidRDefault="00E052C1">
      <w:r>
        <w:t>Deliver playful, inclusive and practical South African money education through stories, simulations, reflection, peer learning and age-appropriate enterprise challenges.</w:t>
      </w:r>
    </w:p>
    <w:p w14:paraId="76C217A3" w14:textId="77777777" w:rsidR="000A7649" w:rsidRDefault="00E052C1">
      <w:pPr>
        <w:pStyle w:val="Heading2"/>
      </w:pPr>
      <w:r>
        <w:t>Learning outcomes</w:t>
      </w:r>
    </w:p>
    <w:p w14:paraId="0F11BC82" w14:textId="77777777" w:rsidR="000A7649" w:rsidRDefault="00E052C1">
      <w:pPr>
        <w:pStyle w:val="ListBullet"/>
      </w:pPr>
      <w:r>
        <w:t>Count and use South African rand amounts and calculate change, percentages and simple interest.</w:t>
      </w:r>
    </w:p>
    <w:p w14:paraId="3679771B" w14:textId="77777777" w:rsidR="000A7649" w:rsidRDefault="00E052C1">
      <w:pPr>
        <w:pStyle w:val="ListBullet"/>
      </w:pPr>
      <w:r>
        <w:t>Prepare, monitor and revise personal and mock household budgets.</w:t>
      </w:r>
    </w:p>
    <w:p w14:paraId="6CDB2345" w14:textId="77777777" w:rsidR="000A7649" w:rsidRDefault="00E052C1">
      <w:pPr>
        <w:pStyle w:val="ListBullet"/>
      </w:pPr>
      <w:r>
        <w:t>Explain saving, banking, investing, debt, insurance, taxes and financial safety in age-appropriate language.</w:t>
      </w:r>
    </w:p>
    <w:p w14:paraId="2DE4ED74" w14:textId="77777777" w:rsidR="000A7649" w:rsidRDefault="00E052C1">
      <w:pPr>
        <w:pStyle w:val="ListBullet"/>
      </w:pPr>
      <w:r>
        <w:t>Design a viable small-business concept with cost, pricing, customer and funding decisions.</w:t>
      </w:r>
    </w:p>
    <w:p w14:paraId="42763775" w14:textId="77777777" w:rsidR="000A7649" w:rsidRDefault="00E052C1">
      <w:pPr>
        <w:pStyle w:val="ListBullet"/>
      </w:pPr>
      <w:r>
        <w:t>Demonstrate ethical decision-making, teamwork, community responsibility and digital safety.</w:t>
      </w:r>
    </w:p>
    <w:p w14:paraId="4C3A65CF" w14:textId="77777777" w:rsidR="000A7649" w:rsidRDefault="00E052C1">
      <w:pPr>
        <w:pStyle w:val="ListBullet"/>
      </w:pPr>
      <w:r>
        <w:t>Present a portfolio and future action plan supported by evidence.</w:t>
      </w:r>
    </w:p>
    <w:p w14:paraId="77609C06" w14:textId="77777777" w:rsidR="000A7649" w:rsidRDefault="00E052C1">
      <w:pPr>
        <w:pStyle w:val="Heading2"/>
      </w:pPr>
      <w:r>
        <w:t>Delivery model</w:t>
      </w:r>
    </w:p>
    <w:p w14:paraId="504E8C9D" w14:textId="77777777" w:rsidR="000A7649" w:rsidRDefault="00E052C1">
      <w:r>
        <w:t>52 weeks × recommended 60 minutes live facilitated learning, plus 15–30 minutes optional home practice. A 40-minute minimum variant may be used: 5-minute warm-up, 12-minute mini-lesson, 15-minute hands-on challenge, 5-minute quiz and 3-minute exit ticket. Standard 60-minute plan: 8-minute warm-up, 12-minute story and concepts, 20-minute activity, 10-minute case discussion, 7-minute quiz, 3-minute reflection. The 2024 prospectus specified 40 minutes weekly; the longer format is a curriculum design recommenda</w:t>
      </w:r>
      <w:r>
        <w:t>tion, not an inherited requirement.</w:t>
      </w:r>
    </w:p>
    <w:p w14:paraId="70753561" w14:textId="77777777" w:rsidR="000A7649" w:rsidRDefault="00E052C1">
      <w:pPr>
        <w:pStyle w:val="Heading2"/>
      </w:pPr>
      <w:r>
        <w:t>Age differentiation</w:t>
      </w:r>
    </w:p>
    <w:p w14:paraId="5B8DBBFA" w14:textId="77777777" w:rsidR="000A7649" w:rsidRDefault="00E052C1">
      <w:r>
        <w:t>Ages 8–10: picture cards, counting with play money, concrete examples, adult-read questions, one-step arithmetic and group explanations. Ages 11–12: tables, two-step calculations, comparative reasoning and short written justifications. Ages 13–14: percentages, simple interest, basic cash-flow forecasts, research and independent pitches. No child should be penalised for family income, access to devices or prior experience.</w:t>
      </w:r>
    </w:p>
    <w:p w14:paraId="67715BD5" w14:textId="77777777" w:rsidR="000A7649" w:rsidRDefault="00E052C1">
      <w:pPr>
        <w:pStyle w:val="Heading2"/>
      </w:pPr>
      <w:r>
        <w:t>Safeguarding and inclusion</w:t>
      </w:r>
    </w:p>
    <w:p w14:paraId="02DCD772" w14:textId="77777777" w:rsidR="000A7649" w:rsidRDefault="00E052C1">
      <w:r>
        <w:t>Use pretend money, fictional bank accounts and fictional investment prices. Do not ask children to reveal household earnings, bank details, passwords or debt. Obtain parent/guardian permission for interviews, outings, photographs and any supervised real trading. Do not encourage children to borrow or invest real money. Provide offline equivalents, large-print worksheets, oral response options and multilingual explanations where feasible. All business projects must be age-safe and adult-supervised.</w:t>
      </w:r>
    </w:p>
    <w:p w14:paraId="6D41D474" w14:textId="77777777" w:rsidR="000A7649" w:rsidRDefault="00E052C1">
      <w:pPr>
        <w:pStyle w:val="Heading2"/>
      </w:pPr>
      <w:r>
        <w:t>Curriculum map</w:t>
      </w:r>
    </w:p>
    <w:tbl>
      <w:tblPr>
        <w:tblStyle w:val="LightShading-Accent1"/>
        <w:tblW w:w="0" w:type="auto"/>
        <w:tblLook w:val="04A0" w:firstRow="1" w:lastRow="0" w:firstColumn="1" w:lastColumn="0" w:noHBand="0" w:noVBand="1"/>
      </w:tblPr>
      <w:tblGrid>
        <w:gridCol w:w="3264"/>
        <w:gridCol w:w="3264"/>
        <w:gridCol w:w="3264"/>
      </w:tblGrid>
      <w:tr w:rsidR="000A7649" w14:paraId="7B9A3026" w14:textId="77777777" w:rsidTr="000A76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11804E26" w14:textId="77777777" w:rsidR="000A7649" w:rsidRDefault="00E052C1">
            <w:r>
              <w:t>Weeks</w:t>
            </w:r>
          </w:p>
        </w:tc>
        <w:tc>
          <w:tcPr>
            <w:tcW w:w="3264" w:type="dxa"/>
          </w:tcPr>
          <w:p w14:paraId="0242B07F" w14:textId="77777777" w:rsidR="000A7649" w:rsidRDefault="00E052C1">
            <w:pPr>
              <w:cnfStyle w:val="100000000000" w:firstRow="1" w:lastRow="0" w:firstColumn="0" w:lastColumn="0" w:oddVBand="0" w:evenVBand="0" w:oddHBand="0" w:evenHBand="0" w:firstRowFirstColumn="0" w:firstRowLastColumn="0" w:lastRowFirstColumn="0" w:lastRowLastColumn="0"/>
            </w:pPr>
            <w:r>
              <w:t>Theme</w:t>
            </w:r>
          </w:p>
        </w:tc>
        <w:tc>
          <w:tcPr>
            <w:tcW w:w="3264" w:type="dxa"/>
          </w:tcPr>
          <w:p w14:paraId="53799D73" w14:textId="77777777" w:rsidR="000A7649" w:rsidRDefault="00E052C1">
            <w:pPr>
              <w:cnfStyle w:val="100000000000" w:firstRow="1" w:lastRow="0" w:firstColumn="0" w:lastColumn="0" w:oddVBand="0" w:evenVBand="0" w:oddHBand="0" w:evenHBand="0" w:firstRowFirstColumn="0" w:firstRowLastColumn="0" w:lastRowFirstColumn="0" w:lastRowLastColumn="0"/>
            </w:pPr>
            <w:r>
              <w:t>Signature product</w:t>
            </w:r>
          </w:p>
        </w:tc>
      </w:tr>
      <w:tr w:rsidR="000A7649" w14:paraId="7008542C"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65361DCF" w14:textId="77777777" w:rsidR="000A7649" w:rsidRDefault="00E052C1">
            <w:r>
              <w:t>1–4</w:t>
            </w:r>
          </w:p>
        </w:tc>
        <w:tc>
          <w:tcPr>
            <w:tcW w:w="3264" w:type="dxa"/>
          </w:tcPr>
          <w:p w14:paraId="68227FB7" w14:textId="77777777" w:rsidR="000A7649" w:rsidRDefault="00E052C1">
            <w:pPr>
              <w:cnfStyle w:val="000000100000" w:firstRow="0" w:lastRow="0" w:firstColumn="0" w:lastColumn="0" w:oddVBand="0" w:evenVBand="0" w:oddHBand="1" w:evenHBand="0" w:firstRowFirstColumn="0" w:firstRowLastColumn="0" w:lastRowFirstColumn="0" w:lastRowLastColumn="0"/>
            </w:pPr>
            <w:r>
              <w:t>Money Foundations</w:t>
            </w:r>
          </w:p>
        </w:tc>
        <w:tc>
          <w:tcPr>
            <w:tcW w:w="3264" w:type="dxa"/>
          </w:tcPr>
          <w:p w14:paraId="0E8A7071" w14:textId="77777777" w:rsidR="000A7649" w:rsidRDefault="00E052C1">
            <w:pPr>
              <w:cnfStyle w:val="000000100000" w:firstRow="0" w:lastRow="0" w:firstColumn="0" w:lastColumn="0" w:oddVBand="0" w:evenVBand="0" w:oddHBand="1" w:evenHBand="0" w:firstRowFirstColumn="0" w:firstRowLastColumn="0" w:lastRowFirstColumn="0" w:lastRowLastColumn="0"/>
            </w:pPr>
            <w:r>
              <w:t>Rand toolkit</w:t>
            </w:r>
          </w:p>
        </w:tc>
      </w:tr>
      <w:tr w:rsidR="000A7649" w14:paraId="3E868208"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0A9213E0" w14:textId="77777777" w:rsidR="000A7649" w:rsidRDefault="00E052C1">
            <w:r>
              <w:t>5–8</w:t>
            </w:r>
          </w:p>
        </w:tc>
        <w:tc>
          <w:tcPr>
            <w:tcW w:w="3264" w:type="dxa"/>
          </w:tcPr>
          <w:p w14:paraId="21111D77" w14:textId="77777777" w:rsidR="000A7649" w:rsidRDefault="00E052C1">
            <w:pPr>
              <w:cnfStyle w:val="000000000000" w:firstRow="0" w:lastRow="0" w:firstColumn="0" w:lastColumn="0" w:oddVBand="0" w:evenVBand="0" w:oddHBand="0" w:evenHBand="0" w:firstRowFirstColumn="0" w:firstRowLastColumn="0" w:lastRowFirstColumn="0" w:lastRowLastColumn="0"/>
            </w:pPr>
            <w:r>
              <w:t>Earning Money and Enterprise</w:t>
            </w:r>
          </w:p>
        </w:tc>
        <w:tc>
          <w:tcPr>
            <w:tcW w:w="3264" w:type="dxa"/>
          </w:tcPr>
          <w:p w14:paraId="28A434B3" w14:textId="77777777" w:rsidR="000A7649" w:rsidRDefault="00E052C1">
            <w:pPr>
              <w:cnfStyle w:val="000000000000" w:firstRow="0" w:lastRow="0" w:firstColumn="0" w:lastColumn="0" w:oddVBand="0" w:evenVBand="0" w:oddHBand="0" w:evenHBand="0" w:firstRowFirstColumn="0" w:firstRowLastColumn="0" w:lastRowFirstColumn="0" w:lastRowLastColumn="0"/>
            </w:pPr>
            <w:r>
              <w:t>Mini business canvas</w:t>
            </w:r>
          </w:p>
        </w:tc>
      </w:tr>
      <w:tr w:rsidR="000A7649" w14:paraId="0AD352E2"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49373FED" w14:textId="77777777" w:rsidR="000A7649" w:rsidRDefault="00E052C1">
            <w:r>
              <w:t>9–12</w:t>
            </w:r>
          </w:p>
        </w:tc>
        <w:tc>
          <w:tcPr>
            <w:tcW w:w="3264" w:type="dxa"/>
          </w:tcPr>
          <w:p w14:paraId="679C4AD3" w14:textId="77777777" w:rsidR="000A7649" w:rsidRDefault="00E052C1">
            <w:pPr>
              <w:cnfStyle w:val="000000100000" w:firstRow="0" w:lastRow="0" w:firstColumn="0" w:lastColumn="0" w:oddVBand="0" w:evenVBand="0" w:oddHBand="1" w:evenHBand="0" w:firstRowFirstColumn="0" w:firstRowLastColumn="0" w:lastRowFirstColumn="0" w:lastRowLastColumn="0"/>
            </w:pPr>
            <w:r>
              <w:t>Saving Money</w:t>
            </w:r>
          </w:p>
        </w:tc>
        <w:tc>
          <w:tcPr>
            <w:tcW w:w="3264" w:type="dxa"/>
          </w:tcPr>
          <w:p w14:paraId="71EF77C9" w14:textId="77777777" w:rsidR="000A7649" w:rsidRDefault="00E052C1">
            <w:pPr>
              <w:cnfStyle w:val="000000100000" w:firstRow="0" w:lastRow="0" w:firstColumn="0" w:lastColumn="0" w:oddVBand="0" w:evenVBand="0" w:oddHBand="1" w:evenHBand="0" w:firstRowFirstColumn="0" w:firstRowLastColumn="0" w:lastRowFirstColumn="0" w:lastRowLastColumn="0"/>
            </w:pPr>
            <w:r>
              <w:t>Savings tracker</w:t>
            </w:r>
          </w:p>
        </w:tc>
      </w:tr>
      <w:tr w:rsidR="000A7649" w14:paraId="3587C446"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681F5B20" w14:textId="77777777" w:rsidR="000A7649" w:rsidRDefault="00E052C1">
            <w:r>
              <w:t>13–16</w:t>
            </w:r>
          </w:p>
        </w:tc>
        <w:tc>
          <w:tcPr>
            <w:tcW w:w="3264" w:type="dxa"/>
          </w:tcPr>
          <w:p w14:paraId="15F7CF37" w14:textId="77777777" w:rsidR="000A7649" w:rsidRDefault="00E052C1">
            <w:pPr>
              <w:cnfStyle w:val="000000000000" w:firstRow="0" w:lastRow="0" w:firstColumn="0" w:lastColumn="0" w:oddVBand="0" w:evenVBand="0" w:oddHBand="0" w:evenHBand="0" w:firstRowFirstColumn="0" w:firstRowLastColumn="0" w:lastRowFirstColumn="0" w:lastRowLastColumn="0"/>
            </w:pPr>
            <w:r>
              <w:t>Spending Wisely</w:t>
            </w:r>
          </w:p>
        </w:tc>
        <w:tc>
          <w:tcPr>
            <w:tcW w:w="3264" w:type="dxa"/>
          </w:tcPr>
          <w:p w14:paraId="5ED53CBB" w14:textId="77777777" w:rsidR="000A7649" w:rsidRDefault="00E052C1">
            <w:pPr>
              <w:cnfStyle w:val="000000000000" w:firstRow="0" w:lastRow="0" w:firstColumn="0" w:lastColumn="0" w:oddVBand="0" w:evenVBand="0" w:oddHBand="0" w:evenHBand="0" w:firstRowFirstColumn="0" w:firstRowLastColumn="0" w:lastRowFirstColumn="0" w:lastRowLastColumn="0"/>
            </w:pPr>
            <w:r>
              <w:t>Price comparison</w:t>
            </w:r>
          </w:p>
        </w:tc>
      </w:tr>
      <w:tr w:rsidR="000A7649" w14:paraId="4D674F02"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34819250" w14:textId="77777777" w:rsidR="000A7649" w:rsidRDefault="00E052C1">
            <w:r>
              <w:t>17–20</w:t>
            </w:r>
          </w:p>
        </w:tc>
        <w:tc>
          <w:tcPr>
            <w:tcW w:w="3264" w:type="dxa"/>
          </w:tcPr>
          <w:p w14:paraId="69D6DB94" w14:textId="77777777" w:rsidR="000A7649" w:rsidRDefault="00E052C1">
            <w:pPr>
              <w:cnfStyle w:val="000000100000" w:firstRow="0" w:lastRow="0" w:firstColumn="0" w:lastColumn="0" w:oddVBand="0" w:evenVBand="0" w:oddHBand="1" w:evenHBand="0" w:firstRowFirstColumn="0" w:firstRowLastColumn="0" w:lastRowFirstColumn="0" w:lastRowLastColumn="0"/>
            </w:pPr>
            <w:r>
              <w:t>Investing Basics</w:t>
            </w:r>
          </w:p>
        </w:tc>
        <w:tc>
          <w:tcPr>
            <w:tcW w:w="3264" w:type="dxa"/>
          </w:tcPr>
          <w:p w14:paraId="72B2B8C5" w14:textId="77777777" w:rsidR="000A7649" w:rsidRDefault="00E052C1">
            <w:pPr>
              <w:cnfStyle w:val="000000100000" w:firstRow="0" w:lastRow="0" w:firstColumn="0" w:lastColumn="0" w:oddVBand="0" w:evenVBand="0" w:oddHBand="1" w:evenHBand="0" w:firstRowFirstColumn="0" w:firstRowLastColumn="0" w:lastRowFirstColumn="0" w:lastRowLastColumn="0"/>
            </w:pPr>
            <w:r>
              <w:t>Virtual portfolio</w:t>
            </w:r>
          </w:p>
        </w:tc>
      </w:tr>
      <w:tr w:rsidR="000A7649" w14:paraId="6865043E"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0F4ED9DE" w14:textId="77777777" w:rsidR="000A7649" w:rsidRDefault="00E052C1">
            <w:r>
              <w:lastRenderedPageBreak/>
              <w:t>21–24</w:t>
            </w:r>
          </w:p>
        </w:tc>
        <w:tc>
          <w:tcPr>
            <w:tcW w:w="3264" w:type="dxa"/>
          </w:tcPr>
          <w:p w14:paraId="5F08E0D4" w14:textId="77777777" w:rsidR="000A7649" w:rsidRDefault="00E052C1">
            <w:pPr>
              <w:cnfStyle w:val="000000000000" w:firstRow="0" w:lastRow="0" w:firstColumn="0" w:lastColumn="0" w:oddVBand="0" w:evenVBand="0" w:oddHBand="0" w:evenHBand="0" w:firstRowFirstColumn="0" w:firstRowLastColumn="0" w:lastRowFirstColumn="0" w:lastRowLastColumn="0"/>
            </w:pPr>
            <w:r>
              <w:t>Understanding Credit</w:t>
            </w:r>
          </w:p>
        </w:tc>
        <w:tc>
          <w:tcPr>
            <w:tcW w:w="3264" w:type="dxa"/>
          </w:tcPr>
          <w:p w14:paraId="72A61448" w14:textId="77777777" w:rsidR="000A7649" w:rsidRDefault="00E052C1">
            <w:pPr>
              <w:cnfStyle w:val="000000000000" w:firstRow="0" w:lastRow="0" w:firstColumn="0" w:lastColumn="0" w:oddVBand="0" w:evenVBand="0" w:oddHBand="0" w:evenHBand="0" w:firstRowFirstColumn="0" w:firstRowLastColumn="0" w:lastRowFirstColumn="0" w:lastRowLastColumn="0"/>
            </w:pPr>
            <w:r>
              <w:t>Loan comparison</w:t>
            </w:r>
          </w:p>
        </w:tc>
      </w:tr>
      <w:tr w:rsidR="000A7649" w14:paraId="1E4A78FF"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0660A28E" w14:textId="77777777" w:rsidR="000A7649" w:rsidRDefault="00E052C1">
            <w:r>
              <w:t>25–28</w:t>
            </w:r>
          </w:p>
        </w:tc>
        <w:tc>
          <w:tcPr>
            <w:tcW w:w="3264" w:type="dxa"/>
          </w:tcPr>
          <w:p w14:paraId="4448E7DE" w14:textId="77777777" w:rsidR="000A7649" w:rsidRDefault="00E052C1">
            <w:pPr>
              <w:cnfStyle w:val="000000100000" w:firstRow="0" w:lastRow="0" w:firstColumn="0" w:lastColumn="0" w:oddVBand="0" w:evenVBand="0" w:oddHBand="1" w:evenHBand="0" w:firstRowFirstColumn="0" w:firstRowLastColumn="0" w:lastRowFirstColumn="0" w:lastRowLastColumn="0"/>
            </w:pPr>
            <w:r>
              <w:t>Giving Back</w:t>
            </w:r>
          </w:p>
        </w:tc>
        <w:tc>
          <w:tcPr>
            <w:tcW w:w="3264" w:type="dxa"/>
          </w:tcPr>
          <w:p w14:paraId="3BF41806" w14:textId="77777777" w:rsidR="000A7649" w:rsidRDefault="00E052C1">
            <w:pPr>
              <w:cnfStyle w:val="000000100000" w:firstRow="0" w:lastRow="0" w:firstColumn="0" w:lastColumn="0" w:oddVBand="0" w:evenVBand="0" w:oddHBand="1" w:evenHBand="0" w:firstRowFirstColumn="0" w:firstRowLastColumn="0" w:lastRowFirstColumn="0" w:lastRowLastColumn="0"/>
            </w:pPr>
            <w:r>
              <w:t>Community project</w:t>
            </w:r>
          </w:p>
        </w:tc>
      </w:tr>
      <w:tr w:rsidR="000A7649" w14:paraId="22B53D94"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2A1087CF" w14:textId="77777777" w:rsidR="000A7649" w:rsidRDefault="00E052C1">
            <w:r>
              <w:t>29–32</w:t>
            </w:r>
          </w:p>
        </w:tc>
        <w:tc>
          <w:tcPr>
            <w:tcW w:w="3264" w:type="dxa"/>
          </w:tcPr>
          <w:p w14:paraId="5736DA61" w14:textId="77777777" w:rsidR="000A7649" w:rsidRDefault="00E052C1">
            <w:pPr>
              <w:cnfStyle w:val="000000000000" w:firstRow="0" w:lastRow="0" w:firstColumn="0" w:lastColumn="0" w:oddVBand="0" w:evenVBand="0" w:oddHBand="0" w:evenHBand="0" w:firstRowFirstColumn="0" w:firstRowLastColumn="0" w:lastRowFirstColumn="0" w:lastRowLastColumn="0"/>
            </w:pPr>
            <w:r>
              <w:t>Financial Responsibility</w:t>
            </w:r>
          </w:p>
        </w:tc>
        <w:tc>
          <w:tcPr>
            <w:tcW w:w="3264" w:type="dxa"/>
          </w:tcPr>
          <w:p w14:paraId="6E648E55" w14:textId="77777777" w:rsidR="000A7649" w:rsidRDefault="00E052C1">
            <w:pPr>
              <w:cnfStyle w:val="000000000000" w:firstRow="0" w:lastRow="0" w:firstColumn="0" w:lastColumn="0" w:oddVBand="0" w:evenVBand="0" w:oddHBand="0" w:evenHBand="0" w:firstRowFirstColumn="0" w:firstRowLastColumn="0" w:lastRowFirstColumn="0" w:lastRowLastColumn="0"/>
            </w:pPr>
            <w:r>
              <w:t>Emergency plan</w:t>
            </w:r>
          </w:p>
        </w:tc>
      </w:tr>
      <w:tr w:rsidR="000A7649" w14:paraId="619922F0"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1E08236B" w14:textId="77777777" w:rsidR="000A7649" w:rsidRDefault="00E052C1">
            <w:r>
              <w:t>33–36</w:t>
            </w:r>
          </w:p>
        </w:tc>
        <w:tc>
          <w:tcPr>
            <w:tcW w:w="3264" w:type="dxa"/>
          </w:tcPr>
          <w:p w14:paraId="394392BE" w14:textId="77777777" w:rsidR="000A7649" w:rsidRDefault="00E052C1">
            <w:pPr>
              <w:cnfStyle w:val="000000100000" w:firstRow="0" w:lastRow="0" w:firstColumn="0" w:lastColumn="0" w:oddVBand="0" w:evenVBand="0" w:oddHBand="1" w:evenHBand="0" w:firstRowFirstColumn="0" w:firstRowLastColumn="0" w:lastRowFirstColumn="0" w:lastRowLastColumn="0"/>
            </w:pPr>
            <w:r>
              <w:t>Real-Life Money Skills</w:t>
            </w:r>
          </w:p>
        </w:tc>
        <w:tc>
          <w:tcPr>
            <w:tcW w:w="3264" w:type="dxa"/>
          </w:tcPr>
          <w:p w14:paraId="706158D0" w14:textId="77777777" w:rsidR="000A7649" w:rsidRDefault="00E052C1">
            <w:pPr>
              <w:cnfStyle w:val="000000100000" w:firstRow="0" w:lastRow="0" w:firstColumn="0" w:lastColumn="0" w:oddVBand="0" w:evenVBand="0" w:oddHBand="1" w:evenHBand="0" w:firstRowFirstColumn="0" w:firstRowLastColumn="0" w:lastRowFirstColumn="0" w:lastRowLastColumn="0"/>
            </w:pPr>
            <w:r>
              <w:t>Bank statement</w:t>
            </w:r>
          </w:p>
        </w:tc>
      </w:tr>
      <w:tr w:rsidR="000A7649" w14:paraId="5D551CA7"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4ADE494C" w14:textId="77777777" w:rsidR="000A7649" w:rsidRDefault="00E052C1">
            <w:r>
              <w:t>37–40</w:t>
            </w:r>
          </w:p>
        </w:tc>
        <w:tc>
          <w:tcPr>
            <w:tcW w:w="3264" w:type="dxa"/>
          </w:tcPr>
          <w:p w14:paraId="4CAEC8F7" w14:textId="77777777" w:rsidR="000A7649" w:rsidRDefault="00E052C1">
            <w:pPr>
              <w:cnfStyle w:val="000000000000" w:firstRow="0" w:lastRow="0" w:firstColumn="0" w:lastColumn="0" w:oddVBand="0" w:evenVBand="0" w:oddHBand="0" w:evenHBand="0" w:firstRowFirstColumn="0" w:firstRowLastColumn="0" w:lastRowFirstColumn="0" w:lastRowLastColumn="0"/>
            </w:pPr>
            <w:r>
              <w:t>Global Finance</w:t>
            </w:r>
          </w:p>
        </w:tc>
        <w:tc>
          <w:tcPr>
            <w:tcW w:w="3264" w:type="dxa"/>
          </w:tcPr>
          <w:p w14:paraId="68609C32" w14:textId="77777777" w:rsidR="000A7649" w:rsidRDefault="00E052C1">
            <w:pPr>
              <w:cnfStyle w:val="000000000000" w:firstRow="0" w:lastRow="0" w:firstColumn="0" w:lastColumn="0" w:oddVBand="0" w:evenVBand="0" w:oddHBand="0" w:evenHBand="0" w:firstRowFirstColumn="0" w:firstRowLastColumn="0" w:lastRowFirstColumn="0" w:lastRowLastColumn="0"/>
            </w:pPr>
            <w:r>
              <w:t>Currency passport</w:t>
            </w:r>
          </w:p>
        </w:tc>
      </w:tr>
      <w:tr w:rsidR="000A7649" w14:paraId="24ADC2EA"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2539217D" w14:textId="77777777" w:rsidR="000A7649" w:rsidRDefault="00E052C1">
            <w:r>
              <w:t>41–44</w:t>
            </w:r>
          </w:p>
        </w:tc>
        <w:tc>
          <w:tcPr>
            <w:tcW w:w="3264" w:type="dxa"/>
          </w:tcPr>
          <w:p w14:paraId="1BC684B1" w14:textId="77777777" w:rsidR="000A7649" w:rsidRDefault="00E052C1">
            <w:pPr>
              <w:cnfStyle w:val="000000100000" w:firstRow="0" w:lastRow="0" w:firstColumn="0" w:lastColumn="0" w:oddVBand="0" w:evenVBand="0" w:oddHBand="1" w:evenHBand="0" w:firstRowFirstColumn="0" w:firstRowLastColumn="0" w:lastRowFirstColumn="0" w:lastRowLastColumn="0"/>
            </w:pPr>
            <w:r>
              <w:t>Advanced Concepts</w:t>
            </w:r>
          </w:p>
        </w:tc>
        <w:tc>
          <w:tcPr>
            <w:tcW w:w="3264" w:type="dxa"/>
          </w:tcPr>
          <w:p w14:paraId="29DD2A55" w14:textId="77777777" w:rsidR="000A7649" w:rsidRDefault="00E052C1">
            <w:pPr>
              <w:cnfStyle w:val="000000100000" w:firstRow="0" w:lastRow="0" w:firstColumn="0" w:lastColumn="0" w:oddVBand="0" w:evenVBand="0" w:oddHBand="1" w:evenHBand="0" w:firstRowFirstColumn="0" w:firstRowLastColumn="0" w:lastRowFirstColumn="0" w:lastRowLastColumn="0"/>
            </w:pPr>
            <w:r>
              <w:t>Ethical investment debate</w:t>
            </w:r>
          </w:p>
        </w:tc>
      </w:tr>
      <w:tr w:rsidR="000A7649" w14:paraId="2E9F748A" w14:textId="77777777" w:rsidTr="000A7649">
        <w:tc>
          <w:tcPr>
            <w:cnfStyle w:val="001000000000" w:firstRow="0" w:lastRow="0" w:firstColumn="1" w:lastColumn="0" w:oddVBand="0" w:evenVBand="0" w:oddHBand="0" w:evenHBand="0" w:firstRowFirstColumn="0" w:firstRowLastColumn="0" w:lastRowFirstColumn="0" w:lastRowLastColumn="0"/>
            <w:tcW w:w="3264" w:type="dxa"/>
          </w:tcPr>
          <w:p w14:paraId="391B6226" w14:textId="77777777" w:rsidR="000A7649" w:rsidRDefault="00E052C1">
            <w:r>
              <w:t>45–48</w:t>
            </w:r>
          </w:p>
        </w:tc>
        <w:tc>
          <w:tcPr>
            <w:tcW w:w="3264" w:type="dxa"/>
          </w:tcPr>
          <w:p w14:paraId="6A912F28" w14:textId="77777777" w:rsidR="000A7649" w:rsidRDefault="00E052C1">
            <w:pPr>
              <w:cnfStyle w:val="000000000000" w:firstRow="0" w:lastRow="0" w:firstColumn="0" w:lastColumn="0" w:oddVBand="0" w:evenVBand="0" w:oddHBand="0" w:evenHBand="0" w:firstRowFirstColumn="0" w:firstRowLastColumn="0" w:lastRowFirstColumn="0" w:lastRowLastColumn="0"/>
            </w:pPr>
            <w:r>
              <w:t>Financial Literacy in Everyday Life</w:t>
            </w:r>
          </w:p>
        </w:tc>
        <w:tc>
          <w:tcPr>
            <w:tcW w:w="3264" w:type="dxa"/>
          </w:tcPr>
          <w:p w14:paraId="5ECB0C30" w14:textId="77777777" w:rsidR="000A7649" w:rsidRDefault="00E052C1">
            <w:pPr>
              <w:cnfStyle w:val="000000000000" w:firstRow="0" w:lastRow="0" w:firstColumn="0" w:lastColumn="0" w:oddVBand="0" w:evenVBand="0" w:oddHBand="0" w:evenHBand="0" w:firstRowFirstColumn="0" w:firstRowLastColumn="0" w:lastRowFirstColumn="0" w:lastRowLastColumn="0"/>
            </w:pPr>
            <w:r>
              <w:t>Scam checklist</w:t>
            </w:r>
          </w:p>
        </w:tc>
      </w:tr>
      <w:tr w:rsidR="000A7649" w14:paraId="1C9A18FA"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4" w:type="dxa"/>
          </w:tcPr>
          <w:p w14:paraId="3646A993" w14:textId="77777777" w:rsidR="000A7649" w:rsidRDefault="00E052C1">
            <w:r>
              <w:t>49–52</w:t>
            </w:r>
          </w:p>
        </w:tc>
        <w:tc>
          <w:tcPr>
            <w:tcW w:w="3264" w:type="dxa"/>
          </w:tcPr>
          <w:p w14:paraId="4FE44544" w14:textId="77777777" w:rsidR="000A7649" w:rsidRDefault="00E052C1">
            <w:pPr>
              <w:cnfStyle w:val="000000100000" w:firstRow="0" w:lastRow="0" w:firstColumn="0" w:lastColumn="0" w:oddVBand="0" w:evenVBand="0" w:oddHBand="1" w:evenHBand="0" w:firstRowFirstColumn="0" w:firstRowLastColumn="0" w:lastRowFirstColumn="0" w:lastRowLastColumn="0"/>
            </w:pPr>
            <w:r>
              <w:t>Capstone: Money Smart Futures</w:t>
            </w:r>
          </w:p>
        </w:tc>
        <w:tc>
          <w:tcPr>
            <w:tcW w:w="3264" w:type="dxa"/>
          </w:tcPr>
          <w:p w14:paraId="03422BE1" w14:textId="77777777" w:rsidR="000A7649" w:rsidRDefault="00E052C1">
            <w:pPr>
              <w:cnfStyle w:val="000000100000" w:firstRow="0" w:lastRow="0" w:firstColumn="0" w:lastColumn="0" w:oddVBand="0" w:evenVBand="0" w:oddHBand="1" w:evenHBand="0" w:firstRowFirstColumn="0" w:firstRowLastColumn="0" w:lastRowFirstColumn="0" w:lastRowLastColumn="0"/>
            </w:pPr>
            <w:r>
              <w:t>Capstone showcase</w:t>
            </w:r>
          </w:p>
        </w:tc>
      </w:tr>
    </w:tbl>
    <w:p w14:paraId="5EBCF82D" w14:textId="77777777" w:rsidR="000A7649" w:rsidRDefault="00E052C1">
      <w:pPr>
        <w:pStyle w:val="Title"/>
      </w:pPr>
      <w:r>
        <w:t>2. Facilitation and assessment framework</w:t>
      </w:r>
    </w:p>
    <w:p w14:paraId="1289C086" w14:textId="77777777" w:rsidR="000A7649" w:rsidRDefault="00E052C1">
      <w:r>
        <w:t>Every week includes a real-life case, interactive task, check-for-understanding quiz and a tangible learning artefact. The facilitator should use open questions, allow different viewpoints, explain that fictional cases are examples, and conclude with a short reflection: “What would I do differently next time?”</w:t>
      </w:r>
    </w:p>
    <w:p w14:paraId="49AB96EB" w14:textId="77777777" w:rsidR="000A7649" w:rsidRDefault="00E052C1">
      <w:pPr>
        <w:pStyle w:val="Heading2"/>
      </w:pPr>
      <w:r>
        <w:t>Assessment structure</w:t>
      </w:r>
    </w:p>
    <w:p w14:paraId="56C97EBA" w14:textId="77777777" w:rsidR="000A7649" w:rsidRDefault="00E052C1">
      <w:pPr>
        <w:pStyle w:val="ListBullet"/>
      </w:pPr>
      <w:r>
        <w:t>Weekly formative evidence (40%): exit tickets, mini quizzes, worksheets and observed participation.</w:t>
      </w:r>
    </w:p>
    <w:p w14:paraId="0B0F78BF" w14:textId="77777777" w:rsidR="000A7649" w:rsidRDefault="00E052C1">
      <w:pPr>
        <w:pStyle w:val="ListBullet"/>
      </w:pPr>
      <w:r>
        <w:t>Four checkpoints (20%): Weeks 12, 24, 36 and 48; short practical tasks rather than high-stakes tests.</w:t>
      </w:r>
    </w:p>
    <w:p w14:paraId="6B97DC53" w14:textId="77777777" w:rsidR="000A7649" w:rsidRDefault="00E052C1">
      <w:pPr>
        <w:pStyle w:val="ListBullet"/>
      </w:pPr>
      <w:r>
        <w:t>Capstone portfolio (25%): goal, budget, savings plan, money safety checklist and business pitch.</w:t>
      </w:r>
    </w:p>
    <w:p w14:paraId="3BEC4B0C" w14:textId="77777777" w:rsidR="000A7649" w:rsidRDefault="00E052C1">
      <w:pPr>
        <w:pStyle w:val="ListBullet"/>
      </w:pPr>
      <w:r>
        <w:t>Final demonstration (15%): Week 51 money fair and Week 52 reflective presentation.</w:t>
      </w:r>
    </w:p>
    <w:p w14:paraId="7307DE9A" w14:textId="77777777" w:rsidR="000A7649" w:rsidRDefault="00E052C1">
      <w:r>
        <w:t>Suggested achievement levels: Emerging (needs support), Developing (sometimes applies skill), Competent (applies skill independently), Extending (explains and transfers skill). Certificate criteria proposed: participation in at least 40 weeks or approved catch-up work, completion of portfolio, and evidence of basic safe money decisions. These are programme design proposals and may be adjusted by FinKidz Academy.</w:t>
      </w:r>
    </w:p>
    <w:p w14:paraId="0FF3B295" w14:textId="77777777" w:rsidR="000A7649" w:rsidRDefault="00E052C1">
      <w:pPr>
        <w:pStyle w:val="Title"/>
      </w:pPr>
      <w:r>
        <w:t>3. Weekly teaching and learning guides</w:t>
      </w:r>
    </w:p>
    <w:p w14:paraId="1316C2B1" w14:textId="77777777" w:rsidR="000A7649" w:rsidRDefault="00E052C1">
      <w:pPr>
        <w:pStyle w:val="Heading1"/>
      </w:pPr>
      <w:r>
        <w:t>Module 01 | Money Foundations | Weeks 1–4</w:t>
      </w:r>
    </w:p>
    <w:p w14:paraId="6B37BB7E" w14:textId="77777777" w:rsidR="000A7649" w:rsidRDefault="00E052C1">
      <w:r>
        <w:t>Module challenge: collect four weekly evidence pieces and complete a collaborative end-of-module discussion. Use the same fictional learner characters across activities to create continuity.</w:t>
      </w:r>
    </w:p>
    <w:p w14:paraId="5420BDA5" w14:textId="77777777" w:rsidR="000A7649" w:rsidRDefault="00E052C1">
      <w:pPr>
        <w:pStyle w:val="Heading2"/>
      </w:pPr>
      <w:r>
        <w:t>WEEK 01 — Understanding Our Currency</w:t>
      </w:r>
    </w:p>
    <w:p w14:paraId="071839F0" w14:textId="77777777" w:rsidR="000A7649" w:rsidRDefault="00E052C1">
      <w:r>
        <w:t>Learning intention: Recognise rand and cents; count change; explain value.</w:t>
      </w:r>
    </w:p>
    <w:p w14:paraId="47735B3E" w14:textId="77777777" w:rsidR="000A7649" w:rsidRDefault="00E052C1">
      <w:r>
        <w:t>Kid-friendly explanation: Money is a tool. We can count it, plan with it and make choices.</w:t>
      </w:r>
    </w:p>
    <w:p w14:paraId="2F803610" w14:textId="77777777" w:rsidR="000A7649" w:rsidRDefault="00E052C1">
      <w:r>
        <w:t>Case study — A tuck-shop learner has R50 and buys fruit for R18. How much change?</w:t>
      </w:r>
    </w:p>
    <w:p w14:paraId="64A6C3CD"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CB26DF4" w14:textId="77777777" w:rsidR="000A7649" w:rsidRDefault="00E052C1">
      <w:r>
        <w:t>Interactive activity — Rand detectives: sort imitation coins and notes; run a pretend tuck shop. Allow pairs to compare answers and invite one team to explain a different approach.</w:t>
      </w:r>
    </w:p>
    <w:p w14:paraId="14312BB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D66F1E8" w14:textId="77777777" w:rsidR="000A7649" w:rsidRDefault="00E052C1">
      <w:r>
        <w:t>Quick quiz: 1) What is 100 cents called?  2) Explain one smart choice from today’s case.  3) Name one situation where you would use this skill.</w:t>
      </w:r>
    </w:p>
    <w:p w14:paraId="315B36BC" w14:textId="77777777" w:rsidR="000A7649" w:rsidRDefault="00E052C1">
      <w:r>
        <w:t>Answer key / teaching cue: R1. R32. Accept reasoned alternatives for open-ended questions.</w:t>
      </w:r>
    </w:p>
    <w:p w14:paraId="134FA1E4" w14:textId="77777777" w:rsidR="000A7649" w:rsidRDefault="00E052C1">
      <w:r>
        <w:lastRenderedPageBreak/>
        <w:t>Workbook evidence: one labelled diagram, calculation, decision table or 3-sentence reflection. Home link: share the lesson with a trusted adult without discussing private family finances.</w:t>
      </w:r>
    </w:p>
    <w:p w14:paraId="71026844" w14:textId="77777777" w:rsidR="000A7649" w:rsidRDefault="00E052C1">
      <w:pPr>
        <w:pStyle w:val="Heading2"/>
      </w:pPr>
      <w:r>
        <w:t>WEEK 02 — Money Matters</w:t>
      </w:r>
    </w:p>
    <w:p w14:paraId="0466DAA3" w14:textId="77777777" w:rsidR="000A7649" w:rsidRDefault="00E052C1">
      <w:r>
        <w:t>Learning intention: Explain money as a tool for exchange and choices.</w:t>
      </w:r>
    </w:p>
    <w:p w14:paraId="78DE6246" w14:textId="77777777" w:rsidR="000A7649" w:rsidRDefault="00E052C1">
      <w:r>
        <w:t>Kid-friendly explanation: Money is a tool. We can count it, plan with it and make choices.</w:t>
      </w:r>
    </w:p>
    <w:p w14:paraId="066D0714" w14:textId="77777777" w:rsidR="000A7649" w:rsidRDefault="00E052C1">
      <w:r>
        <w:t>Case study — Two friends each have R30: one buys snacks; the other saves for a book.</w:t>
      </w:r>
    </w:p>
    <w:p w14:paraId="1FB53042"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5090AFA" w14:textId="77777777" w:rsidR="000A7649" w:rsidRDefault="00E052C1">
      <w:r>
        <w:t>Interactive activity — Draw a money journey from work to shop to saving jar. Allow pairs to compare answers and invite one team to explain a different approach.</w:t>
      </w:r>
    </w:p>
    <w:p w14:paraId="46F6D8BC"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06E57BD1" w14:textId="77777777" w:rsidR="000A7649" w:rsidRDefault="00E052C1">
      <w:r>
        <w:t>Quick quiz: 1) Name one thing money cannot buy.  2) Explain one smart choice from today’s case.  3) Name one situation where you would use this skill.</w:t>
      </w:r>
    </w:p>
    <w:p w14:paraId="2CCBBA66" w14:textId="77777777" w:rsidR="000A7649" w:rsidRDefault="00E052C1">
      <w:r>
        <w:t>Answer key / teaching cue: Friendship or kindness. Choices matter. Accept reasoned alternatives for open-ended questions.</w:t>
      </w:r>
    </w:p>
    <w:p w14:paraId="1EBA9ABF" w14:textId="77777777" w:rsidR="000A7649" w:rsidRDefault="00E052C1">
      <w:r>
        <w:t>Workbook evidence: one labelled diagram, calculation, decision table or 3-sentence reflection. Home link: share the lesson with a trusted adult without discussing private family finances.</w:t>
      </w:r>
    </w:p>
    <w:p w14:paraId="77CF53FF" w14:textId="77777777" w:rsidR="000A7649" w:rsidRDefault="00E052C1">
      <w:pPr>
        <w:pStyle w:val="Heading2"/>
      </w:pPr>
      <w:r>
        <w:t>WEEK 03 — Setting Goals</w:t>
      </w:r>
    </w:p>
    <w:p w14:paraId="67D649D5" w14:textId="77777777" w:rsidR="000A7649" w:rsidRDefault="00E052C1">
      <w:r>
        <w:t>Learning intention: Set a clear short- and long-term savings target.</w:t>
      </w:r>
    </w:p>
    <w:p w14:paraId="22DB554F" w14:textId="77777777" w:rsidR="000A7649" w:rsidRDefault="00E052C1">
      <w:r>
        <w:t>Kid-friendly explanation: Money is a tool. We can count it, plan with it and make choices.</w:t>
      </w:r>
    </w:p>
    <w:p w14:paraId="536484E0" w14:textId="77777777" w:rsidR="000A7649" w:rsidRDefault="00E052C1">
      <w:r>
        <w:t>Case study — Lebo wants a R120 soccer ball in six weeks.</w:t>
      </w:r>
    </w:p>
    <w:p w14:paraId="524A62A9"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AB7CCB5" w14:textId="77777777" w:rsidR="000A7649" w:rsidRDefault="00E052C1">
      <w:r>
        <w:t>Interactive activity — Make a goal ladder with target, weekly saving and progress stickers. Allow pairs to compare answers and invite one team to explain a different approach.</w:t>
      </w:r>
    </w:p>
    <w:p w14:paraId="4834F107"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20F7901" w14:textId="77777777" w:rsidR="000A7649" w:rsidRDefault="00E052C1">
      <w:r>
        <w:t>Quick quiz: 1) How much per week for R120 in six weeks?  2) Explain one smart choice from today’s case.  3) Name one situation where you would use this skill.</w:t>
      </w:r>
    </w:p>
    <w:p w14:paraId="16A1DE94" w14:textId="77777777" w:rsidR="000A7649" w:rsidRDefault="00E052C1">
      <w:r>
        <w:t>Answer key / teaching cue: R20. R20 weekly. Accept reasoned alternatives for open-ended questions.</w:t>
      </w:r>
    </w:p>
    <w:p w14:paraId="5AE4849E" w14:textId="77777777" w:rsidR="000A7649" w:rsidRDefault="00E052C1">
      <w:r>
        <w:t>Workbook evidence: one labelled diagram, calculation, decision table or 3-sentence reflection. Home link: share the lesson with a trusted adult without discussing private family finances.</w:t>
      </w:r>
    </w:p>
    <w:p w14:paraId="0BC08BBA" w14:textId="77777777" w:rsidR="000A7649" w:rsidRDefault="00E052C1">
      <w:pPr>
        <w:pStyle w:val="Heading2"/>
      </w:pPr>
      <w:r>
        <w:t>WEEK 04 — Budgeting Basics</w:t>
      </w:r>
    </w:p>
    <w:p w14:paraId="74BD0861" w14:textId="77777777" w:rsidR="000A7649" w:rsidRDefault="00E052C1">
      <w:r>
        <w:t>Learning intention: Build a balanced budget with income, needs, wants and savings.</w:t>
      </w:r>
    </w:p>
    <w:p w14:paraId="12F758B8" w14:textId="77777777" w:rsidR="000A7649" w:rsidRDefault="00E052C1">
      <w:r>
        <w:t>Kid-friendly explanation: Money is a tool. We can count it, plan with it and make choices.</w:t>
      </w:r>
    </w:p>
    <w:p w14:paraId="3613387A" w14:textId="77777777" w:rsidR="000A7649" w:rsidRDefault="00E052C1">
      <w:r>
        <w:t>Case study — Nandi receives R100; transport R30, lunch R25, savings R20.</w:t>
      </w:r>
    </w:p>
    <w:p w14:paraId="1A6A6B8D"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7FACC1C8" w14:textId="77777777" w:rsidR="000A7649" w:rsidRDefault="00E052C1">
      <w:r>
        <w:t>Interactive activity — Allocate 100 paper-rand tokens among spending envelopes. Allow pairs to compare answers and invite one team to explain a different approach.</w:t>
      </w:r>
    </w:p>
    <w:p w14:paraId="21931363"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225B8F03" w14:textId="77777777" w:rsidR="000A7649" w:rsidRDefault="00E052C1">
      <w:r>
        <w:lastRenderedPageBreak/>
        <w:t>Quick quiz: 1) How much remains from R100 after R30+R25+R20?  2) Explain one smart choice from today’s case.  3) Name one situation where you would use this skill.</w:t>
      </w:r>
    </w:p>
    <w:p w14:paraId="2D8A3BF6" w14:textId="77777777" w:rsidR="000A7649" w:rsidRDefault="00E052C1">
      <w:r>
        <w:t>Answer key / teaching cue: R25. R25. Accept reasoned alternatives for open-ended questions.</w:t>
      </w:r>
    </w:p>
    <w:p w14:paraId="2B2B05FD" w14:textId="77777777" w:rsidR="000A7649" w:rsidRDefault="00E052C1">
      <w:r>
        <w:t>Workbook evidence: one labelled diagram, calculation, decision table or 3-sentence reflection. Home link: share the lesson with a trusted adult without discussing private family finances.</w:t>
      </w:r>
    </w:p>
    <w:p w14:paraId="2C91888A" w14:textId="77777777" w:rsidR="000A7649" w:rsidRDefault="00E052C1">
      <w:r>
        <w:t>Module reflection: “One skill I can now explain is …”; “One question I still have is …”; “One habit I will practise is …”.</w:t>
      </w:r>
    </w:p>
    <w:p w14:paraId="662FD080" w14:textId="77777777" w:rsidR="000A7649" w:rsidRDefault="00E052C1">
      <w:pPr>
        <w:pStyle w:val="Heading1"/>
      </w:pPr>
      <w:r>
        <w:t>Module 02 | Earning Money and Enterprise | Weeks 5–8</w:t>
      </w:r>
    </w:p>
    <w:p w14:paraId="535EAB72" w14:textId="77777777" w:rsidR="000A7649" w:rsidRDefault="00E052C1">
      <w:r>
        <w:t>Module challenge: collect four weekly evidence pieces and complete a collaborative end-of-module discussion. Use the same fictional learner characters across activities to create continuity.</w:t>
      </w:r>
    </w:p>
    <w:p w14:paraId="71E4124C" w14:textId="77777777" w:rsidR="000A7649" w:rsidRDefault="00E052C1">
      <w:pPr>
        <w:pStyle w:val="Heading2"/>
      </w:pPr>
      <w:r>
        <w:t>WEEK 05 — Work and Earning</w:t>
      </w:r>
    </w:p>
    <w:p w14:paraId="559EDE4D" w14:textId="77777777" w:rsidR="000A7649" w:rsidRDefault="00E052C1">
      <w:r>
        <w:t>Learning intention: Distinguish work, wages, salaries and responsible earning.</w:t>
      </w:r>
    </w:p>
    <w:p w14:paraId="4AC31101" w14:textId="77777777" w:rsidR="000A7649" w:rsidRDefault="00E052C1">
      <w:r>
        <w:t>Kid-friendly explanation: People earn money by helping others through work, skills or useful businesses.</w:t>
      </w:r>
    </w:p>
    <w:p w14:paraId="387035D2" w14:textId="77777777" w:rsidR="000A7649" w:rsidRDefault="00E052C1">
      <w:r>
        <w:t>Case study — A neighbour offers R40 for an age-safe supervised garden task.</w:t>
      </w:r>
    </w:p>
    <w:p w14:paraId="43CD86B1"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EB50021" w14:textId="77777777" w:rsidR="000A7649" w:rsidRDefault="00E052C1">
      <w:r>
        <w:t>Interactive activity — Role-play jobs and match tasks with skills and fair pay. Allow pairs to compare answers and invite one team to explain a different approach.</w:t>
      </w:r>
    </w:p>
    <w:p w14:paraId="40D2C4EF"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70D9E195" w14:textId="77777777" w:rsidR="000A7649" w:rsidRDefault="00E052C1">
      <w:r>
        <w:t>Quick quiz: 1) What is a wage?  2) Explain one smart choice from today’s case.  3) Name one situation where you would use this skill.</w:t>
      </w:r>
    </w:p>
    <w:p w14:paraId="71B00C62" w14:textId="77777777" w:rsidR="000A7649" w:rsidRDefault="00E052C1">
      <w:r>
        <w:t>Answer key / teaching cue: Money earned for work. Safety and consent first. Accept reasoned alternatives for open-ended questions.</w:t>
      </w:r>
    </w:p>
    <w:p w14:paraId="09D8042A" w14:textId="77777777" w:rsidR="000A7649" w:rsidRDefault="00E052C1">
      <w:r>
        <w:t>Workbook evidence: one labelled diagram, calculation, decision table or 3-sentence reflection. Home link: share the lesson with a trusted adult without discussing private family finances.</w:t>
      </w:r>
    </w:p>
    <w:p w14:paraId="3F247CC6" w14:textId="77777777" w:rsidR="000A7649" w:rsidRDefault="00E052C1">
      <w:pPr>
        <w:pStyle w:val="Heading2"/>
      </w:pPr>
      <w:r>
        <w:t>WEEK 06 — Exploring Careers</w:t>
      </w:r>
    </w:p>
    <w:p w14:paraId="75D396A3" w14:textId="77777777" w:rsidR="000A7649" w:rsidRDefault="00E052C1">
      <w:r>
        <w:t>Learning intention: Connect interests and strengths to local careers.</w:t>
      </w:r>
    </w:p>
    <w:p w14:paraId="5146DBD5" w14:textId="77777777" w:rsidR="000A7649" w:rsidRDefault="00E052C1">
      <w:r>
        <w:t>Kid-friendly explanation: People earn money by helping others through work, skills or useful businesses.</w:t>
      </w:r>
    </w:p>
    <w:p w14:paraId="266C5485" w14:textId="77777777" w:rsidR="000A7649" w:rsidRDefault="00E052C1">
      <w:r>
        <w:t>Case study — A child enjoys coding and caring for animals; compare possible careers.</w:t>
      </w:r>
    </w:p>
    <w:p w14:paraId="24F33980"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21F1AC68" w14:textId="77777777" w:rsidR="000A7649" w:rsidRDefault="00E052C1">
      <w:r>
        <w:t>Interactive activity — Career bingo: nurse, artisan, teacher, entrepreneur, engineer. Allow pairs to compare answers and invite one team to explain a different approach.</w:t>
      </w:r>
    </w:p>
    <w:p w14:paraId="4F6FE181"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22AF5E5" w14:textId="77777777" w:rsidR="000A7649" w:rsidRDefault="00E052C1">
      <w:r>
        <w:t>Quick quiz: 1) Name two skills needed by any worker.  2) Explain one smart choice from today’s case.  3) Name one situation where you would use this skill.</w:t>
      </w:r>
    </w:p>
    <w:p w14:paraId="1528187A" w14:textId="77777777" w:rsidR="000A7649" w:rsidRDefault="00E052C1">
      <w:r>
        <w:t>Answer key / teaching cue: Reliability and communication. Careers require learning. Accept reasoned alternatives for open-ended questions.</w:t>
      </w:r>
    </w:p>
    <w:p w14:paraId="3E3FC255" w14:textId="77777777" w:rsidR="000A7649" w:rsidRDefault="00E052C1">
      <w:r>
        <w:t>Workbook evidence: one labelled diagram, calculation, decision table or 3-sentence reflection. Home link: share the lesson with a trusted adult without discussing private family finances.</w:t>
      </w:r>
    </w:p>
    <w:p w14:paraId="2F0F11B1" w14:textId="77777777" w:rsidR="000A7649" w:rsidRDefault="00E052C1">
      <w:pPr>
        <w:pStyle w:val="Heading2"/>
      </w:pPr>
      <w:r>
        <w:lastRenderedPageBreak/>
        <w:t>WEEK 07 — Entrepreneurship Exploration</w:t>
      </w:r>
    </w:p>
    <w:p w14:paraId="702692D5" w14:textId="77777777" w:rsidR="000A7649" w:rsidRDefault="00E052C1">
      <w:r>
        <w:t>Learning intention: Identify a customer problem and a small-business idea.</w:t>
      </w:r>
    </w:p>
    <w:p w14:paraId="12DBE5ED" w14:textId="77777777" w:rsidR="000A7649" w:rsidRDefault="00E052C1">
      <w:r>
        <w:t>Kid-friendly explanation: People earn money by helping others through work, skills or useful businesses.</w:t>
      </w:r>
    </w:p>
    <w:p w14:paraId="191061FB" w14:textId="77777777" w:rsidR="000A7649" w:rsidRDefault="00E052C1">
      <w:r>
        <w:t>Case study — A school sports day needs affordable water and healthy snacks.</w:t>
      </w:r>
    </w:p>
    <w:p w14:paraId="248BAC75"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D63C8EA" w14:textId="77777777" w:rsidR="000A7649" w:rsidRDefault="00E052C1">
      <w:r>
        <w:t>Interactive activity — Problem hunt: interview classmates and sketch three business ideas. Allow pairs to compare answers and invite one team to explain a different approach.</w:t>
      </w:r>
    </w:p>
    <w:p w14:paraId="181F8CA1"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0D62CB3E" w14:textId="77777777" w:rsidR="000A7649" w:rsidRDefault="00E052C1">
      <w:r>
        <w:t>Quick quiz: 1) What does a business solve?  2) Explain one smart choice from today’s case.  3) Name one situation where you would use this skill.</w:t>
      </w:r>
    </w:p>
    <w:p w14:paraId="221BB954" w14:textId="77777777" w:rsidR="000A7649" w:rsidRDefault="00E052C1">
      <w:r>
        <w:t>Answer key / teaching cue: A customer need or problem. Customer before product. Accept reasoned alternatives for open-ended questions.</w:t>
      </w:r>
    </w:p>
    <w:p w14:paraId="1CA1A103" w14:textId="77777777" w:rsidR="000A7649" w:rsidRDefault="00E052C1">
      <w:r>
        <w:t>Workbook evidence: one labelled diagram, calculation, decision table or 3-sentence reflection. Home link: share the lesson with a trusted adult without discussing private family finances.</w:t>
      </w:r>
    </w:p>
    <w:p w14:paraId="7FAAAD3A" w14:textId="77777777" w:rsidR="000A7649" w:rsidRDefault="00E052C1">
      <w:pPr>
        <w:pStyle w:val="Heading2"/>
      </w:pPr>
      <w:r>
        <w:t>WEEK 08 — Starting Your Own Business</w:t>
      </w:r>
    </w:p>
    <w:p w14:paraId="51C492AA" w14:textId="77777777" w:rsidR="000A7649" w:rsidRDefault="00E052C1">
      <w:r>
        <w:t>Learning intention: Create a simple start-up budget and compare funding sources.</w:t>
      </w:r>
    </w:p>
    <w:p w14:paraId="7D3B62B0" w14:textId="77777777" w:rsidR="000A7649" w:rsidRDefault="00E052C1">
      <w:r>
        <w:t>Kid-friendly explanation: People earn money by helping others through work, skills or useful businesses.</w:t>
      </w:r>
    </w:p>
    <w:p w14:paraId="6A45FF75" w14:textId="77777777" w:rsidR="000A7649" w:rsidRDefault="00E052C1">
      <w:r>
        <w:t>Case study — A bookmark stall needs R80 supplies; founders have R50 saved.</w:t>
      </w:r>
    </w:p>
    <w:p w14:paraId="1A661FB8"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ADBA51E" w14:textId="77777777" w:rsidR="000A7649" w:rsidRDefault="00E052C1">
      <w:r>
        <w:t>Interactive activity — Build a mini business canvas; compare savings, family gift, pre-orders and loans. Allow pairs to compare answers and invite one team to explain a different approach.</w:t>
      </w:r>
    </w:p>
    <w:p w14:paraId="375A507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ECE5DB2" w14:textId="77777777" w:rsidR="000A7649" w:rsidRDefault="00E052C1">
      <w:r>
        <w:t>Quick quiz: 1) How much more funding is needed?  2) Explain one smart choice from today’s case.  3) Name one situation where you would use this skill.</w:t>
      </w:r>
    </w:p>
    <w:p w14:paraId="6DED356D" w14:textId="77777777" w:rsidR="000A7649" w:rsidRDefault="00E052C1">
      <w:r>
        <w:t>Answer key / teaching cue: R30. Borrowing creates repayment duties. Accept reasoned alternatives for open-ended questions.</w:t>
      </w:r>
    </w:p>
    <w:p w14:paraId="4027868A" w14:textId="77777777" w:rsidR="000A7649" w:rsidRDefault="00E052C1">
      <w:r>
        <w:t>Workbook evidence: one labelled diagram, calculation, decision table or 3-sentence reflection. Home link: share the lesson with a trusted adult without discussing private family finances.</w:t>
      </w:r>
    </w:p>
    <w:p w14:paraId="4761445C" w14:textId="77777777" w:rsidR="000A7649" w:rsidRDefault="00E052C1">
      <w:r>
        <w:t>Module reflection: “One skill I can now explain is …”; “One question I still have is …”; “One habit I will practise is …”.</w:t>
      </w:r>
    </w:p>
    <w:p w14:paraId="79884A4C" w14:textId="77777777" w:rsidR="000A7649" w:rsidRDefault="00E052C1">
      <w:pPr>
        <w:pStyle w:val="Heading1"/>
      </w:pPr>
      <w:r>
        <w:t>Module 03 | Saving Money | Weeks 9–12</w:t>
      </w:r>
    </w:p>
    <w:p w14:paraId="7C972D62" w14:textId="77777777" w:rsidR="000A7649" w:rsidRDefault="00E052C1">
      <w:r>
        <w:t>Module challenge: collect four weekly evidence pieces and complete a collaborative end-of-module discussion. Use the same fictional learner characters across activities to create continuity.</w:t>
      </w:r>
    </w:p>
    <w:p w14:paraId="4EB4F878" w14:textId="77777777" w:rsidR="000A7649" w:rsidRDefault="00E052C1">
      <w:pPr>
        <w:pStyle w:val="Heading2"/>
      </w:pPr>
      <w:r>
        <w:t>WEEK 09 — The Importance of Saving</w:t>
      </w:r>
    </w:p>
    <w:p w14:paraId="0FACF4C7" w14:textId="77777777" w:rsidR="000A7649" w:rsidRDefault="00E052C1">
      <w:r>
        <w:t>Learning intention: Explain regular saving and introductory compound growth.</w:t>
      </w:r>
    </w:p>
    <w:p w14:paraId="79374052" w14:textId="77777777" w:rsidR="000A7649" w:rsidRDefault="00E052C1">
      <w:r>
        <w:t>Kid-friendly explanation: Saving means keeping some money for later instead of spending it all today.</w:t>
      </w:r>
    </w:p>
    <w:p w14:paraId="57AB754F" w14:textId="77777777" w:rsidR="000A7649" w:rsidRDefault="00E052C1">
      <w:r>
        <w:t>Case study — Thabo saves R10 each week for 10 weeks.</w:t>
      </w:r>
    </w:p>
    <w:p w14:paraId="67C04AB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6FF215A" w14:textId="77777777" w:rsidR="000A7649" w:rsidRDefault="00E052C1">
      <w:r>
        <w:lastRenderedPageBreak/>
        <w:t>Interactive activity — Savings race using counters; add pretend interest as bonus tokens. Allow pairs to compare answers and invite one team to explain a different approach.</w:t>
      </w:r>
    </w:p>
    <w:p w14:paraId="14AF4F7E"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2489476D" w14:textId="77777777" w:rsidR="000A7649" w:rsidRDefault="00E052C1">
      <w:r>
        <w:t>Quick quiz: 1) How much saved without interest?  2) Explain one smart choice from today’s case.  3) Name one situation where you would use this skill.</w:t>
      </w:r>
    </w:p>
    <w:p w14:paraId="4185F258" w14:textId="77777777" w:rsidR="000A7649" w:rsidRDefault="00E052C1">
      <w:r>
        <w:t>Answer key / teaching cue: R100. Interest may add to savings. Accept reasoned alternatives for open-ended questions.</w:t>
      </w:r>
    </w:p>
    <w:p w14:paraId="4AAEFA54" w14:textId="77777777" w:rsidR="000A7649" w:rsidRDefault="00E052C1">
      <w:r>
        <w:t>Workbook evidence: one labelled diagram, calculation, decision table or 3-sentence reflection. Home link: share the lesson with a trusted adult without discussing private family finances.</w:t>
      </w:r>
    </w:p>
    <w:p w14:paraId="35C6329F" w14:textId="77777777" w:rsidR="000A7649" w:rsidRDefault="00E052C1">
      <w:pPr>
        <w:pStyle w:val="Heading2"/>
      </w:pPr>
      <w:r>
        <w:t>WEEK 10 — Banking Basics</w:t>
      </w:r>
    </w:p>
    <w:p w14:paraId="0F90C9E4" w14:textId="77777777" w:rsidR="000A7649" w:rsidRDefault="00E052C1">
      <w:r>
        <w:t>Learning intention: Explain accounts, deposits, withdrawals, fees and safety.</w:t>
      </w:r>
    </w:p>
    <w:p w14:paraId="409DF849" w14:textId="77777777" w:rsidR="000A7649" w:rsidRDefault="00E052C1">
      <w:r>
        <w:t>Kid-friendly explanation: Saving means keeping some money for later instead of spending it all today.</w:t>
      </w:r>
    </w:p>
    <w:p w14:paraId="074AD4CD" w14:textId="77777777" w:rsidR="000A7649" w:rsidRDefault="00E052C1">
      <w:r>
        <w:t>Case study — A bank statement shows R200 deposit and R35 withdrawal.</w:t>
      </w:r>
    </w:p>
    <w:p w14:paraId="5CD26C80"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F9954E7" w14:textId="77777777" w:rsidR="000A7649" w:rsidRDefault="00E052C1">
      <w:r>
        <w:t>Interactive activity — Pretend bank branch with deposit slips and PIN-safety rules. Allow pairs to compare answers and invite one team to explain a different approach.</w:t>
      </w:r>
    </w:p>
    <w:p w14:paraId="085AD2B3"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F51DA05" w14:textId="77777777" w:rsidR="000A7649" w:rsidRDefault="00E052C1">
      <w:r>
        <w:t>Quick quiz: 1) What is the closing balance?  2) Explain one smart choice from today’s case.  3) Name one situation where you would use this skill.</w:t>
      </w:r>
    </w:p>
    <w:p w14:paraId="2225C61D" w14:textId="77777777" w:rsidR="000A7649" w:rsidRDefault="00E052C1">
      <w:r>
        <w:t>Answer key / teaching cue: R165. Never share a PIN. Accept reasoned alternatives for open-ended questions.</w:t>
      </w:r>
    </w:p>
    <w:p w14:paraId="1E2E0747" w14:textId="77777777" w:rsidR="000A7649" w:rsidRDefault="00E052C1">
      <w:r>
        <w:t>Workbook evidence: one labelled diagram, calculation, decision table or 3-sentence reflection. Home link: share the lesson with a trusted adult without discussing private family finances.</w:t>
      </w:r>
    </w:p>
    <w:p w14:paraId="66D9DFDE" w14:textId="77777777" w:rsidR="000A7649" w:rsidRDefault="00E052C1">
      <w:pPr>
        <w:pStyle w:val="Heading2"/>
      </w:pPr>
      <w:r>
        <w:t>WEEK 11 — Needs vs Wants</w:t>
      </w:r>
    </w:p>
    <w:p w14:paraId="4F6E46E0" w14:textId="77777777" w:rsidR="000A7649" w:rsidRDefault="00E052C1">
      <w:r>
        <w:t>Learning intention: Sort essentials, preferences and context-dependent items.</w:t>
      </w:r>
    </w:p>
    <w:p w14:paraId="54A1E98C" w14:textId="77777777" w:rsidR="000A7649" w:rsidRDefault="00E052C1">
      <w:r>
        <w:t>Kid-friendly explanation: Saving means keeping some money for later instead of spending it all today.</w:t>
      </w:r>
    </w:p>
    <w:p w14:paraId="62898875" w14:textId="77777777" w:rsidR="000A7649" w:rsidRDefault="00E052C1">
      <w:r>
        <w:t>Case study — A learner must choose school transport or new headphones.</w:t>
      </w:r>
    </w:p>
    <w:p w14:paraId="5144E039"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A5ABDE0" w14:textId="77777777" w:rsidR="000A7649" w:rsidRDefault="00E052C1">
      <w:r>
        <w:t>Interactive activity — Four corners: need, want, both, depends. Allow pairs to compare answers and invite one team to explain a different approach.</w:t>
      </w:r>
    </w:p>
    <w:p w14:paraId="66332C0A"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42D6A87" w14:textId="77777777" w:rsidR="000A7649" w:rsidRDefault="00E052C1">
      <w:r>
        <w:t>Quick quiz: 1) Is clean drinking water a need?  2) Explain one smart choice from today’s case.  3) Name one situation where you would use this skill.</w:t>
      </w:r>
    </w:p>
    <w:p w14:paraId="6D5C9049" w14:textId="77777777" w:rsidR="000A7649" w:rsidRDefault="00E052C1">
      <w:r>
        <w:t>Answer key / teaching cue: Yes. Prioritise essentials. Accept reasoned alternatives for open-ended questions.</w:t>
      </w:r>
    </w:p>
    <w:p w14:paraId="13183928" w14:textId="77777777" w:rsidR="000A7649" w:rsidRDefault="00E052C1">
      <w:r>
        <w:t>Workbook evidence: one labelled diagram, calculation, decision table or 3-sentence reflection. Home link: share the lesson with a trusted adult without discussing private family finances.</w:t>
      </w:r>
    </w:p>
    <w:p w14:paraId="23557818" w14:textId="77777777" w:rsidR="000A7649" w:rsidRDefault="00E052C1">
      <w:pPr>
        <w:pStyle w:val="Heading2"/>
      </w:pPr>
      <w:r>
        <w:t>WEEK 12 — Saving for the Future</w:t>
      </w:r>
    </w:p>
    <w:p w14:paraId="20ECEBEA" w14:textId="77777777" w:rsidR="000A7649" w:rsidRDefault="00E052C1">
      <w:r>
        <w:t>Learning intention: Design a savings tracker and respond to setbacks.</w:t>
      </w:r>
    </w:p>
    <w:p w14:paraId="3C233684" w14:textId="77777777" w:rsidR="000A7649" w:rsidRDefault="00E052C1">
      <w:r>
        <w:t>Kid-friendly explanation: Saving means keeping some money for later instead of spending it all today.</w:t>
      </w:r>
    </w:p>
    <w:p w14:paraId="2DEF3CDF" w14:textId="77777777" w:rsidR="000A7649" w:rsidRDefault="00E052C1">
      <w:r>
        <w:lastRenderedPageBreak/>
        <w:t>Case study — A R240 school trip is eight weeks away.</w:t>
      </w:r>
    </w:p>
    <w:p w14:paraId="4DFF057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B816086" w14:textId="77777777" w:rsidR="000A7649" w:rsidRDefault="00E052C1">
      <w:r>
        <w:t>Interactive activity — Create a weekly savings calendar with contingency box. Allow pairs to compare answers and invite one team to explain a different approach.</w:t>
      </w:r>
    </w:p>
    <w:p w14:paraId="3D60DAA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7B1410A" w14:textId="77777777" w:rsidR="000A7649" w:rsidRDefault="00E052C1">
      <w:r>
        <w:t>Quick quiz: 1) Required weekly saving?  2) Explain one smart choice from today’s case.  3) Name one situation where you would use this skill.</w:t>
      </w:r>
    </w:p>
    <w:p w14:paraId="7618E696" w14:textId="77777777" w:rsidR="000A7649" w:rsidRDefault="00E052C1">
      <w:r>
        <w:t>Answer key / teaching cue: R30. Adjust goals when needed. Accept reasoned alternatives for open-ended questions.</w:t>
      </w:r>
    </w:p>
    <w:p w14:paraId="3452ED0C" w14:textId="77777777" w:rsidR="000A7649" w:rsidRDefault="00E052C1">
      <w:r>
        <w:t>Workbook evidence: one labelled diagram, calculation, decision table or 3-sentence reflection. Home link: share the lesson with a trusted adult without discussing private family finances.</w:t>
      </w:r>
    </w:p>
    <w:p w14:paraId="6C5CB634" w14:textId="77777777" w:rsidR="000A7649" w:rsidRDefault="00E052C1">
      <w:r>
        <w:t>CHECKPOINT: 10-minute practical demonstration using an unseen fictional scenario; assess accuracy, explanation and safety.</w:t>
      </w:r>
    </w:p>
    <w:p w14:paraId="3BC6E8B8" w14:textId="77777777" w:rsidR="000A7649" w:rsidRDefault="00E052C1">
      <w:r>
        <w:t>Module reflection: “One skill I can now explain is …”; “One question I still have is …”; “One habit I will practise is …”.</w:t>
      </w:r>
    </w:p>
    <w:p w14:paraId="58DAB030" w14:textId="77777777" w:rsidR="000A7649" w:rsidRDefault="00E052C1">
      <w:pPr>
        <w:pStyle w:val="Heading1"/>
      </w:pPr>
      <w:r>
        <w:t>Module 04 | Spending Wisely | Weeks 13–16</w:t>
      </w:r>
    </w:p>
    <w:p w14:paraId="58A5F701" w14:textId="77777777" w:rsidR="000A7649" w:rsidRDefault="00E052C1">
      <w:r>
        <w:t>Module challenge: collect four weekly evidence pieces and complete a collaborative end-of-module discussion. Use the same fictional learner characters across activities to create continuity.</w:t>
      </w:r>
    </w:p>
    <w:p w14:paraId="7201CBD5" w14:textId="77777777" w:rsidR="000A7649" w:rsidRDefault="00E052C1">
      <w:pPr>
        <w:pStyle w:val="Heading2"/>
      </w:pPr>
      <w:r>
        <w:t>WEEK 13 — Smart Shopping</w:t>
      </w:r>
    </w:p>
    <w:p w14:paraId="49F5AEDA" w14:textId="77777777" w:rsidR="000A7649" w:rsidRDefault="00E052C1">
      <w:r>
        <w:t>Learning intention: Compare unit prices, quality and impulse purchases.</w:t>
      </w:r>
    </w:p>
    <w:p w14:paraId="7141C06D" w14:textId="77777777" w:rsidR="000A7649" w:rsidRDefault="00E052C1">
      <w:r>
        <w:t>Kid-friendly explanation: Being money-smart means checking prices and thinking before buying.</w:t>
      </w:r>
    </w:p>
    <w:p w14:paraId="028010A2" w14:textId="77777777" w:rsidR="000A7649" w:rsidRDefault="00E052C1">
      <w:r>
        <w:t>Case study — Two juice packs: 500 ml for R12 or 1 litre for R20.</w:t>
      </w:r>
    </w:p>
    <w:p w14:paraId="060AD439"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87C391E" w14:textId="77777777" w:rsidR="000A7649" w:rsidRDefault="00E052C1">
      <w:r>
        <w:t>Interactive activity — Shop comparison relay using fictional shelf labels. Allow pairs to compare answers and invite one team to explain a different approach.</w:t>
      </w:r>
    </w:p>
    <w:p w14:paraId="00A81D64"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C7C464A" w14:textId="77777777" w:rsidR="000A7649" w:rsidRDefault="00E052C1">
      <w:r>
        <w:t>Quick quiz: 1) Which costs less per litre?  2) Explain one smart choice from today’s case.  3) Name one situation where you would use this skill.</w:t>
      </w:r>
    </w:p>
    <w:p w14:paraId="56A1713B" w14:textId="77777777" w:rsidR="000A7649" w:rsidRDefault="00E052C1">
      <w:r>
        <w:t>Answer key / teaching cue: 1 litre pack. Compare like with like. Accept reasoned alternatives for open-ended questions.</w:t>
      </w:r>
    </w:p>
    <w:p w14:paraId="0A81BC67" w14:textId="77777777" w:rsidR="000A7649" w:rsidRDefault="00E052C1">
      <w:r>
        <w:t>Workbook evidence: one labelled diagram, calculation, decision table or 3-sentence reflection. Home link: share the lesson with a trusted adult without discussing private family finances.</w:t>
      </w:r>
    </w:p>
    <w:p w14:paraId="2E257856" w14:textId="77777777" w:rsidR="000A7649" w:rsidRDefault="00E052C1">
      <w:pPr>
        <w:pStyle w:val="Heading2"/>
      </w:pPr>
      <w:r>
        <w:t>WEEK 14 — Understanding Prices</w:t>
      </w:r>
    </w:p>
    <w:p w14:paraId="6E864891" w14:textId="77777777" w:rsidR="000A7649" w:rsidRDefault="00E052C1">
      <w:r>
        <w:t>Learning intention: Calculate discounts and learn VAT-inclusive price labels.</w:t>
      </w:r>
    </w:p>
    <w:p w14:paraId="309ACDE6" w14:textId="77777777" w:rsidR="000A7649" w:rsidRDefault="00E052C1">
      <w:r>
        <w:t>Kid-friendly explanation: Being money-smart means checking prices and thinking before buying.</w:t>
      </w:r>
    </w:p>
    <w:p w14:paraId="3DD9C7B2" w14:textId="77777777" w:rsidR="000A7649" w:rsidRDefault="00E052C1">
      <w:r>
        <w:t>Case study — A toy marked R100 is 20% off.</w:t>
      </w:r>
    </w:p>
    <w:p w14:paraId="66CEDB0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28B5231D" w14:textId="77777777" w:rsidR="000A7649" w:rsidRDefault="00E052C1">
      <w:r>
        <w:t>Interactive activity — Discount wheel; identify receipts with VAT shown. Allow pairs to compare answers and invite one team to explain a different approach.</w:t>
      </w:r>
    </w:p>
    <w:p w14:paraId="4810D046" w14:textId="77777777" w:rsidR="000A7649" w:rsidRDefault="00E052C1">
      <w:r>
        <w:lastRenderedPageBreak/>
        <w:t>Facilitator sequence (60 min): 0–8 min recap and money riddle; 8–20 min teach vocabulary and model an example; 20–40 min activity and group roles; 40–50 min case debate; 50–57 min quiz and peer correction; 57–60 min exit ticket.</w:t>
      </w:r>
    </w:p>
    <w:p w14:paraId="4812E4DF" w14:textId="77777777" w:rsidR="000A7649" w:rsidRDefault="00E052C1">
      <w:r>
        <w:t>Quick quiz: 1) Sale price after 20% discount?  2) Explain one smart choice from today’s case.  3) Name one situation where you would use this skill.</w:t>
      </w:r>
    </w:p>
    <w:p w14:paraId="17E317E1" w14:textId="77777777" w:rsidR="000A7649" w:rsidRDefault="00E052C1">
      <w:r>
        <w:t>Answer key / teaching cue: R80. SA standard VAT is 15% (verify annually). Accept reasoned alternatives for open-ended questions.</w:t>
      </w:r>
    </w:p>
    <w:p w14:paraId="7E17D68C" w14:textId="77777777" w:rsidR="000A7649" w:rsidRDefault="00E052C1">
      <w:r>
        <w:t>Workbook evidence: one labelled diagram, calculation, decision table or 3-sentence reflection. Home link: share the lesson with a trusted adult without discussing private family finances.</w:t>
      </w:r>
    </w:p>
    <w:p w14:paraId="738EA175" w14:textId="77777777" w:rsidR="000A7649" w:rsidRDefault="00E052C1">
      <w:pPr>
        <w:pStyle w:val="Heading2"/>
      </w:pPr>
      <w:r>
        <w:t>WEEK 15 — Entertainment Budgeting</w:t>
      </w:r>
    </w:p>
    <w:p w14:paraId="41D4F539" w14:textId="77777777" w:rsidR="000A7649" w:rsidRDefault="00E052C1">
      <w:r>
        <w:t>Learning intention: Plan enjoyable low-cost recreation.</w:t>
      </w:r>
    </w:p>
    <w:p w14:paraId="21D05EF4" w14:textId="77777777" w:rsidR="000A7649" w:rsidRDefault="00E052C1">
      <w:r>
        <w:t>Kid-friendly explanation: Being money-smart means checking prices and thinking before buying.</w:t>
      </w:r>
    </w:p>
    <w:p w14:paraId="51D788E9" w14:textId="77777777" w:rsidR="000A7649" w:rsidRDefault="00E052C1">
      <w:r>
        <w:t>Case study — A family has R150 for a weekend activity.</w:t>
      </w:r>
    </w:p>
    <w:p w14:paraId="54AC3D6B"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EBD057D" w14:textId="77777777" w:rsidR="000A7649" w:rsidRDefault="00E052C1">
      <w:r>
        <w:t>Interactive activity — Plan a fun day with transport, snacks and free activities. Allow pairs to compare answers and invite one team to explain a different approach.</w:t>
      </w:r>
    </w:p>
    <w:p w14:paraId="64888185"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63DDC7EC" w14:textId="77777777" w:rsidR="000A7649" w:rsidRDefault="00E052C1">
      <w:r>
        <w:t>Quick quiz: 1) Can free activities fit a budget?  2) Explain one smart choice from today’s case.  3) Name one situation where you would use this skill.</w:t>
      </w:r>
    </w:p>
    <w:p w14:paraId="4E4B8532" w14:textId="77777777" w:rsidR="000A7649" w:rsidRDefault="00E052C1">
      <w:r>
        <w:t>Answer key / teaching cue: Yes. Fun need not be expensive. Accept reasoned alternatives for open-ended questions.</w:t>
      </w:r>
    </w:p>
    <w:p w14:paraId="4241AE8C" w14:textId="77777777" w:rsidR="000A7649" w:rsidRDefault="00E052C1">
      <w:r>
        <w:t>Workbook evidence: one labelled diagram, calculation, decision table or 3-sentence reflection. Home link: share the lesson with a trusted adult without discussing private family finances.</w:t>
      </w:r>
    </w:p>
    <w:p w14:paraId="6CD21376" w14:textId="77777777" w:rsidR="000A7649" w:rsidRDefault="00E052C1">
      <w:pPr>
        <w:pStyle w:val="Heading2"/>
      </w:pPr>
      <w:r>
        <w:t>WEEK 16 — Making Choices</w:t>
      </w:r>
    </w:p>
    <w:p w14:paraId="52419791" w14:textId="77777777" w:rsidR="000A7649" w:rsidRDefault="00E052C1">
      <w:r>
        <w:t>Learning intention: Explain opportunity cost and trade-offs.</w:t>
      </w:r>
    </w:p>
    <w:p w14:paraId="39607FB3" w14:textId="77777777" w:rsidR="000A7649" w:rsidRDefault="00E052C1">
      <w:r>
        <w:t>Kid-friendly explanation: Being money-smart means checking prices and thinking before buying.</w:t>
      </w:r>
    </w:p>
    <w:p w14:paraId="460FD0B1" w14:textId="77777777" w:rsidR="000A7649" w:rsidRDefault="00E052C1">
      <w:r>
        <w:t>Case study — You have R60: cinema ticket or savings towards football boots.</w:t>
      </w:r>
    </w:p>
    <w:p w14:paraId="67C5E7E5"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2E5E34FA" w14:textId="77777777" w:rsidR="000A7649" w:rsidRDefault="00E052C1">
      <w:r>
        <w:t>Interactive activity — Choice-path board game with consequence cards. Allow pairs to compare answers and invite one team to explain a different approach.</w:t>
      </w:r>
    </w:p>
    <w:p w14:paraId="6F232D2A"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3889600" w14:textId="77777777" w:rsidR="000A7649" w:rsidRDefault="00E052C1">
      <w:r>
        <w:t>Quick quiz: 1) What is opportunity cost?  2) Explain one smart choice from today’s case.  3) Name one situation where you would use this skill.</w:t>
      </w:r>
    </w:p>
    <w:p w14:paraId="19EF4DA7" w14:textId="77777777" w:rsidR="000A7649" w:rsidRDefault="00E052C1">
      <w:r>
        <w:t>Answer key / teaching cue: Best alternative given up. Every choice has a trade-off. Accept reasoned alternatives for open-ended questions.</w:t>
      </w:r>
    </w:p>
    <w:p w14:paraId="0C82B65E" w14:textId="77777777" w:rsidR="000A7649" w:rsidRDefault="00E052C1">
      <w:r>
        <w:t>Workbook evidence: one labelled diagram, calculation, decision table or 3-sentence reflection. Home link: share the lesson with a trusted adult without discussing private family finances.</w:t>
      </w:r>
    </w:p>
    <w:p w14:paraId="0D9AFE8E" w14:textId="77777777" w:rsidR="000A7649" w:rsidRDefault="00E052C1">
      <w:r>
        <w:t>Module reflection: “One skill I can now explain is …”; “One question I still have is …”; “One habit I will practise is …”.</w:t>
      </w:r>
    </w:p>
    <w:p w14:paraId="0E244F3A" w14:textId="77777777" w:rsidR="000A7649" w:rsidRDefault="00E052C1">
      <w:pPr>
        <w:pStyle w:val="Heading1"/>
      </w:pPr>
      <w:r>
        <w:lastRenderedPageBreak/>
        <w:t>Module 05 | Investing Basics | Weeks 17–20</w:t>
      </w:r>
    </w:p>
    <w:p w14:paraId="22001C0B" w14:textId="77777777" w:rsidR="000A7649" w:rsidRDefault="00E052C1">
      <w:r>
        <w:t>Module challenge: collect four weekly evidence pieces and complete a collaborative end-of-module discussion. Use the same fictional learner characters across activities to create continuity.</w:t>
      </w:r>
    </w:p>
    <w:p w14:paraId="79409FC5" w14:textId="77777777" w:rsidR="000A7649" w:rsidRDefault="00E052C1">
      <w:pPr>
        <w:pStyle w:val="Heading2"/>
      </w:pPr>
      <w:r>
        <w:t>WEEK 17 — Introduction to Investing</w:t>
      </w:r>
    </w:p>
    <w:p w14:paraId="3F3E373C" w14:textId="77777777" w:rsidR="000A7649" w:rsidRDefault="00E052C1">
      <w:r>
        <w:t>Learning intention: Distinguish saving from shares, bonds and pooled funds.</w:t>
      </w:r>
    </w:p>
    <w:p w14:paraId="50D9DD93" w14:textId="77777777" w:rsidR="000A7649" w:rsidRDefault="00E052C1">
      <w:r>
        <w:t>Kid-friendly explanation: Investing means putting money into something that might grow, but could also shrink.</w:t>
      </w:r>
    </w:p>
    <w:p w14:paraId="51163601" w14:textId="77777777" w:rsidR="000A7649" w:rsidRDefault="00E052C1">
      <w:r>
        <w:t>Case study — An imaginary company sells 10 shares to raise money.</w:t>
      </w:r>
    </w:p>
    <w:p w14:paraId="5C22A9E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8DC6E63" w14:textId="77777777" w:rsidR="000A7649" w:rsidRDefault="00E052C1">
      <w:r>
        <w:t>Interactive activity — Share ownership role-play; build a risk ladder. Allow pairs to compare answers and invite one team to explain a different approach.</w:t>
      </w:r>
    </w:p>
    <w:p w14:paraId="7B83AEA4"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05CFD240" w14:textId="77777777" w:rsidR="000A7649" w:rsidRDefault="00E052C1">
      <w:r>
        <w:t>Quick quiz: 1) Does a share guarantee profit?  2) Explain one smart choice from today’s case.  3) Name one situation where you would use this skill.</w:t>
      </w:r>
    </w:p>
    <w:p w14:paraId="10C1A0B8" w14:textId="77777777" w:rsidR="000A7649" w:rsidRDefault="00E052C1">
      <w:r>
        <w:t>Answer key / teaching cue: No. Investments can lose value. Accept reasoned alternatives for open-ended questions.</w:t>
      </w:r>
    </w:p>
    <w:p w14:paraId="6F3F608C" w14:textId="77777777" w:rsidR="000A7649" w:rsidRDefault="00E052C1">
      <w:r>
        <w:t>Workbook evidence: one labelled diagram, calculation, decision table or 3-sentence reflection. Home link: share the lesson with a trusted adult without discussing private family finances.</w:t>
      </w:r>
    </w:p>
    <w:p w14:paraId="6D67D36B" w14:textId="77777777" w:rsidR="000A7649" w:rsidRDefault="00E052C1">
      <w:pPr>
        <w:pStyle w:val="Heading2"/>
      </w:pPr>
      <w:r>
        <w:t>WEEK 18 — Investing for the Future</w:t>
      </w:r>
    </w:p>
    <w:p w14:paraId="432693C0" w14:textId="77777777" w:rsidR="000A7649" w:rsidRDefault="00E052C1">
      <w:r>
        <w:t>Learning intention: Understand long horizons and adult-supported investment accounts.</w:t>
      </w:r>
    </w:p>
    <w:p w14:paraId="39FF0B89" w14:textId="77777777" w:rsidR="000A7649" w:rsidRDefault="00E052C1">
      <w:r>
        <w:t>Kid-friendly explanation: Investing means putting money into something that might grow, but could also shrink.</w:t>
      </w:r>
    </w:p>
    <w:p w14:paraId="086A57FF" w14:textId="77777777" w:rsidR="000A7649" w:rsidRDefault="00E052C1">
      <w:r>
        <w:t>Case study — An aunt saves monthly for a child’s future studies.</w:t>
      </w:r>
    </w:p>
    <w:p w14:paraId="72BE8137"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17001EF" w14:textId="77777777" w:rsidR="000A7649" w:rsidRDefault="00E052C1">
      <w:r>
        <w:t>Interactive activity — Paper growth timeline comparing regular deposits. Allow pairs to compare answers and invite one team to explain a different approach.</w:t>
      </w:r>
    </w:p>
    <w:p w14:paraId="1106F77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350F25D" w14:textId="77777777" w:rsidR="000A7649" w:rsidRDefault="00E052C1">
      <w:r>
        <w:t>Quick quiz: 1) What helps long-term goals?  2) Explain one smart choice from today’s case.  3) Name one situation where you would use this skill.</w:t>
      </w:r>
    </w:p>
    <w:p w14:paraId="636EBAF7" w14:textId="77777777" w:rsidR="000A7649" w:rsidRDefault="00E052C1">
      <w:r>
        <w:t>Answer key / teaching cue: Time and consistent saving. Adults manage regulated accounts. Accept reasoned alternatives for open-ended questions.</w:t>
      </w:r>
    </w:p>
    <w:p w14:paraId="2A078620" w14:textId="77777777" w:rsidR="000A7649" w:rsidRDefault="00E052C1">
      <w:r>
        <w:t>Workbook evidence: one labelled diagram, calculation, decision table or 3-sentence reflection. Home link: share the lesson with a trusted adult without discussing private family finances.</w:t>
      </w:r>
    </w:p>
    <w:p w14:paraId="7DB13EC8" w14:textId="77777777" w:rsidR="000A7649" w:rsidRDefault="00E052C1">
      <w:pPr>
        <w:pStyle w:val="Heading2"/>
      </w:pPr>
      <w:r>
        <w:t>WEEK 19 — Risk and Reward</w:t>
      </w:r>
    </w:p>
    <w:p w14:paraId="13C27199" w14:textId="77777777" w:rsidR="000A7649" w:rsidRDefault="00E052C1">
      <w:r>
        <w:t>Learning intention: Describe uncertainty, potential gains and losses.</w:t>
      </w:r>
    </w:p>
    <w:p w14:paraId="258CC6A3" w14:textId="77777777" w:rsidR="000A7649" w:rsidRDefault="00E052C1">
      <w:r>
        <w:t>Kid-friendly explanation: Investing means putting money into something that might grow, but could also shrink.</w:t>
      </w:r>
    </w:p>
    <w:p w14:paraId="24AD1CB4" w14:textId="77777777" w:rsidR="000A7649" w:rsidRDefault="00E052C1">
      <w:r>
        <w:t>Case study — Two imaginary investments: stable low growth vs volatile high growth.</w:t>
      </w:r>
    </w:p>
    <w:p w14:paraId="2032F5CA"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E0C1C66" w14:textId="77777777" w:rsidR="000A7649" w:rsidRDefault="00E052C1">
      <w:r>
        <w:t>Interactive activity — Dice simulation: record returns and discuss feelings. Allow pairs to compare answers and invite one team to explain a different approach.</w:t>
      </w:r>
    </w:p>
    <w:p w14:paraId="11AA62FA" w14:textId="77777777" w:rsidR="000A7649" w:rsidRDefault="00E052C1">
      <w:r>
        <w:lastRenderedPageBreak/>
        <w:t>Facilitator sequence (60 min): 0–8 min recap and money riddle; 8–20 min teach vocabulary and model an example; 20–40 min activity and group roles; 40–50 min case debate; 50–57 min quiz and peer correction; 57–60 min exit ticket.</w:t>
      </w:r>
    </w:p>
    <w:p w14:paraId="50A3D634" w14:textId="77777777" w:rsidR="000A7649" w:rsidRDefault="00E052C1">
      <w:r>
        <w:t>Quick quiz: 1) Does high return always happen?  2) Explain one smart choice from today’s case.  3) Name one situation where you would use this skill.</w:t>
      </w:r>
    </w:p>
    <w:p w14:paraId="385D6A60" w14:textId="77777777" w:rsidR="000A7649" w:rsidRDefault="00E052C1">
      <w:r>
        <w:t>Answer key / teaching cue: No. Never promise guaranteed returns. Accept reasoned alternatives for open-ended questions.</w:t>
      </w:r>
    </w:p>
    <w:p w14:paraId="72C6A469" w14:textId="77777777" w:rsidR="000A7649" w:rsidRDefault="00E052C1">
      <w:r>
        <w:t>Workbook evidence: one labelled diagram, calculation, decision table or 3-sentence reflection. Home link: share the lesson with a trusted adult without discussing private family finances.</w:t>
      </w:r>
    </w:p>
    <w:p w14:paraId="499E518C" w14:textId="77777777" w:rsidR="000A7649" w:rsidRDefault="00E052C1">
      <w:pPr>
        <w:pStyle w:val="Heading2"/>
      </w:pPr>
      <w:r>
        <w:t>WEEK 20 — Virtual Investing Game</w:t>
      </w:r>
    </w:p>
    <w:p w14:paraId="59AB3602" w14:textId="77777777" w:rsidR="000A7649" w:rsidRDefault="00E052C1">
      <w:r>
        <w:t>Learning intention: Track a fictional diversified portfolio without real money.</w:t>
      </w:r>
    </w:p>
    <w:p w14:paraId="1843D5E0" w14:textId="77777777" w:rsidR="000A7649" w:rsidRDefault="00E052C1">
      <w:r>
        <w:t>Kid-friendly explanation: Investing means putting money into something that might grow, but could also shrink.</w:t>
      </w:r>
    </w:p>
    <w:p w14:paraId="7D70C278" w14:textId="77777777" w:rsidR="000A7649" w:rsidRDefault="00E052C1">
      <w:r>
        <w:t>Case study — A simulated R1,000 portfolio changes in value over four rounds.</w:t>
      </w:r>
    </w:p>
    <w:p w14:paraId="69E17C7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A70B946" w14:textId="77777777" w:rsidR="000A7649" w:rsidRDefault="00E052C1">
      <w:r>
        <w:t>Interactive activity — Teams buy imaginary shares and record changes on portfolio cards. Allow pairs to compare answers and invite one team to explain a different approach.</w:t>
      </w:r>
    </w:p>
    <w:p w14:paraId="21807651"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847CAA1" w14:textId="77777777" w:rsidR="000A7649" w:rsidRDefault="00E052C1">
      <w:r>
        <w:t>Quick quiz: 1) If R1,000 falls 10%, what remains?  2) Explain one smart choice from today’s case.  3) Name one situation where you would use this skill.</w:t>
      </w:r>
    </w:p>
    <w:p w14:paraId="55356E16" w14:textId="77777777" w:rsidR="000A7649" w:rsidRDefault="00E052C1">
      <w:r>
        <w:t>Answer key / teaching cue: R900. Simulation only; not financial advice. Accept reasoned alternatives for open-ended questions.</w:t>
      </w:r>
    </w:p>
    <w:p w14:paraId="7DCD1589" w14:textId="77777777" w:rsidR="000A7649" w:rsidRDefault="00E052C1">
      <w:r>
        <w:t>Workbook evidence: one labelled diagram, calculation, decision table or 3-sentence reflection. Home link: share the lesson with a trusted adult without discussing private family finances.</w:t>
      </w:r>
    </w:p>
    <w:p w14:paraId="3FC016EA" w14:textId="77777777" w:rsidR="000A7649" w:rsidRDefault="00E052C1">
      <w:r>
        <w:t>Module reflection: “One skill I can now explain is …”; “One question I still have is …”; “One habit I will practise is …”.</w:t>
      </w:r>
    </w:p>
    <w:p w14:paraId="473BE972" w14:textId="77777777" w:rsidR="000A7649" w:rsidRDefault="00E052C1">
      <w:pPr>
        <w:pStyle w:val="Heading1"/>
      </w:pPr>
      <w:r>
        <w:t>Module 06 | Understanding Credit | Weeks 21–24</w:t>
      </w:r>
    </w:p>
    <w:p w14:paraId="60779D78" w14:textId="77777777" w:rsidR="000A7649" w:rsidRDefault="00E052C1">
      <w:r>
        <w:t>Module challenge: collect four weekly evidence pieces and complete a collaborative end-of-module discussion. Use the same fictional learner characters across activities to create continuity.</w:t>
      </w:r>
    </w:p>
    <w:p w14:paraId="67E0E360" w14:textId="77777777" w:rsidR="000A7649" w:rsidRDefault="00E052C1">
      <w:pPr>
        <w:pStyle w:val="Heading2"/>
      </w:pPr>
      <w:r>
        <w:t>WEEK 21 — Introduction to Credit</w:t>
      </w:r>
    </w:p>
    <w:p w14:paraId="397FD176" w14:textId="77777777" w:rsidR="000A7649" w:rsidRDefault="00E052C1">
      <w:r>
        <w:t>Learning intention: Define credit, debt, principal and interest.</w:t>
      </w:r>
    </w:p>
    <w:p w14:paraId="779371CF" w14:textId="77777777" w:rsidR="000A7649" w:rsidRDefault="00E052C1">
      <w:r>
        <w:t>Kid-friendly explanation: Borrowing means using money now that must be paid back later.</w:t>
      </w:r>
    </w:p>
    <w:p w14:paraId="6E81F926" w14:textId="77777777" w:rsidR="000A7649" w:rsidRDefault="00E052C1">
      <w:r>
        <w:t>Case study — A family borrows R500 and must repay R550.</w:t>
      </w:r>
    </w:p>
    <w:p w14:paraId="0B4016D3"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4B86569" w14:textId="77777777" w:rsidR="000A7649" w:rsidRDefault="00E052C1">
      <w:r>
        <w:t>Interactive activity — Borrow-and-return tokens; compare cash vs credit. Allow pairs to compare answers and invite one team to explain a different approach.</w:t>
      </w:r>
    </w:p>
    <w:p w14:paraId="21172EEF"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1704CBC" w14:textId="77777777" w:rsidR="000A7649" w:rsidRDefault="00E052C1">
      <w:r>
        <w:t>Quick quiz: 1) What is the borrowing cost?  2) Explain one smart choice from today’s case.  3) Name one situation where you would use this skill.</w:t>
      </w:r>
    </w:p>
    <w:p w14:paraId="1C3C8DD5" w14:textId="77777777" w:rsidR="000A7649" w:rsidRDefault="00E052C1">
      <w:r>
        <w:t>Answer key / teaching cue: R50. Credit is not free money. Accept reasoned alternatives for open-ended questions.</w:t>
      </w:r>
    </w:p>
    <w:p w14:paraId="5A19ED6F" w14:textId="77777777" w:rsidR="000A7649" w:rsidRDefault="00E052C1">
      <w:r>
        <w:lastRenderedPageBreak/>
        <w:t>Workbook evidence: one labelled diagram, calculation, decision table or 3-sentence reflection. Home link: share the lesson with a trusted adult without discussing private family finances.</w:t>
      </w:r>
    </w:p>
    <w:p w14:paraId="2FB698FC" w14:textId="77777777" w:rsidR="000A7649" w:rsidRDefault="00E052C1">
      <w:pPr>
        <w:pStyle w:val="Heading2"/>
      </w:pPr>
      <w:r>
        <w:t>WEEK 22 — Using Plastic Wisely</w:t>
      </w:r>
    </w:p>
    <w:p w14:paraId="0B17D756" w14:textId="77777777" w:rsidR="000A7649" w:rsidRDefault="00E052C1">
      <w:r>
        <w:t>Learning intention: Differentiate debit cards, credit cards and stored value.</w:t>
      </w:r>
    </w:p>
    <w:p w14:paraId="2CACC547" w14:textId="77777777" w:rsidR="000A7649" w:rsidRDefault="00E052C1">
      <w:r>
        <w:t>Kid-friendly explanation: Borrowing means using money now that must be paid back later.</w:t>
      </w:r>
    </w:p>
    <w:p w14:paraId="7B18EFC2" w14:textId="77777777" w:rsidR="000A7649" w:rsidRDefault="00E052C1">
      <w:r>
        <w:t>Case study — A debit card has R80 available; an item costs R100.</w:t>
      </w:r>
    </w:p>
    <w:p w14:paraId="06B2E3CF"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7DA3945" w14:textId="77777777" w:rsidR="000A7649" w:rsidRDefault="00E052C1">
      <w:r>
        <w:t>Interactive activity — Card sorting and secure-payment role-play. Allow pairs to compare answers and invite one team to explain a different approach.</w:t>
      </w:r>
    </w:p>
    <w:p w14:paraId="29D3C0F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B9EA6B6" w14:textId="77777777" w:rsidR="000A7649" w:rsidRDefault="00E052C1">
      <w:r>
        <w:t>Quick quiz: 1) Can a debit card usually spend more than balance?  2) Explain one smart choice from today’s case.  3) Name one situation where you would use this skill.</w:t>
      </w:r>
    </w:p>
    <w:p w14:paraId="506E6BEF" w14:textId="77777777" w:rsidR="000A7649" w:rsidRDefault="00E052C1">
      <w:r>
        <w:t>Answer key / teaching cue: No. Cards require security. Accept reasoned alternatives for open-ended questions.</w:t>
      </w:r>
    </w:p>
    <w:p w14:paraId="372F852B" w14:textId="77777777" w:rsidR="000A7649" w:rsidRDefault="00E052C1">
      <w:r>
        <w:t>Workbook evidence: one labelled diagram, calculation, decision table or 3-sentence reflection. Home link: share the lesson with a trusted adult without discussing private family finances.</w:t>
      </w:r>
    </w:p>
    <w:p w14:paraId="35149831" w14:textId="77777777" w:rsidR="000A7649" w:rsidRDefault="00E052C1">
      <w:pPr>
        <w:pStyle w:val="Heading2"/>
      </w:pPr>
      <w:r>
        <w:t>WEEK 23 — Building Good Credit Habits</w:t>
      </w:r>
    </w:p>
    <w:p w14:paraId="721F53E8" w14:textId="77777777" w:rsidR="000A7649" w:rsidRDefault="00E052C1">
      <w:r>
        <w:t>Learning intention: Explain repayment reliability and credit records.</w:t>
      </w:r>
    </w:p>
    <w:p w14:paraId="36E2EFC1" w14:textId="77777777" w:rsidR="000A7649" w:rsidRDefault="00E052C1">
      <w:r>
        <w:t>Kid-friendly explanation: Borrowing means using money now that must be paid back later.</w:t>
      </w:r>
    </w:p>
    <w:p w14:paraId="3B149E59" w14:textId="77777777" w:rsidR="000A7649" w:rsidRDefault="00E052C1">
      <w:r>
        <w:t>Case study — A fictional adult pays bills late for three months.</w:t>
      </w:r>
    </w:p>
    <w:p w14:paraId="210B9101"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3C69094" w14:textId="77777777" w:rsidR="000A7649" w:rsidRDefault="00E052C1">
      <w:r>
        <w:t>Interactive activity — Make a repayment calendar; discuss consequences. Allow pairs to compare answers and invite one team to explain a different approach.</w:t>
      </w:r>
    </w:p>
    <w:p w14:paraId="03A566F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7B6BEC77" w14:textId="77777777" w:rsidR="000A7649" w:rsidRDefault="00E052C1">
      <w:r>
        <w:t>Quick quiz: 1) Why pay on time?  2) Explain one smart choice from today’s case.  3) Name one situation where you would use this skill.</w:t>
      </w:r>
    </w:p>
    <w:p w14:paraId="765B9028" w14:textId="77777777" w:rsidR="000A7649" w:rsidRDefault="00E052C1">
      <w:r>
        <w:t>Answer key / teaching cue: Avoid fees and protect credit record. Credit records concern adult borrowing. Accept reasoned alternatives for open-ended questions.</w:t>
      </w:r>
    </w:p>
    <w:p w14:paraId="31B64358" w14:textId="77777777" w:rsidR="000A7649" w:rsidRDefault="00E052C1">
      <w:r>
        <w:t>Workbook evidence: one labelled diagram, calculation, decision table or 3-sentence reflection. Home link: share the lesson with a trusted adult without discussing private family finances.</w:t>
      </w:r>
    </w:p>
    <w:p w14:paraId="384267B4" w14:textId="77777777" w:rsidR="000A7649" w:rsidRDefault="00E052C1">
      <w:pPr>
        <w:pStyle w:val="Heading2"/>
      </w:pPr>
      <w:r>
        <w:t>WEEK 24 — Understanding Loans</w:t>
      </w:r>
    </w:p>
    <w:p w14:paraId="66912AF9" w14:textId="77777777" w:rsidR="000A7649" w:rsidRDefault="00E052C1">
      <w:r>
        <w:t>Learning intention: Compare loan purpose, term, interest and total repayment.</w:t>
      </w:r>
    </w:p>
    <w:p w14:paraId="6A2A7057" w14:textId="77777777" w:rsidR="000A7649" w:rsidRDefault="00E052C1">
      <w:r>
        <w:t>Kid-friendly explanation: Borrowing means using money now that must be paid back later.</w:t>
      </w:r>
    </w:p>
    <w:p w14:paraId="7924AA4B" w14:textId="77777777" w:rsidR="000A7649" w:rsidRDefault="00E052C1">
      <w:r>
        <w:t>Case study — A R1,000 loan requires 5 repayments of R230.</w:t>
      </w:r>
    </w:p>
    <w:p w14:paraId="0EA606A5"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259A41D" w14:textId="77777777" w:rsidR="000A7649" w:rsidRDefault="00E052C1">
      <w:r>
        <w:t>Interactive activity — Loan detective: compare two simple fictional offers. Allow pairs to compare answers and invite one team to explain a different approach.</w:t>
      </w:r>
    </w:p>
    <w:p w14:paraId="13F99A8B" w14:textId="77777777" w:rsidR="000A7649" w:rsidRDefault="00E052C1">
      <w:r>
        <w:lastRenderedPageBreak/>
        <w:t>Facilitator sequence (60 min): 0–8 min recap and money riddle; 8–20 min teach vocabulary and model an example; 20–40 min activity and group roles; 40–50 min case debate; 50–57 min quiz and peer correction; 57–60 min exit ticket.</w:t>
      </w:r>
    </w:p>
    <w:p w14:paraId="69AA8E33" w14:textId="77777777" w:rsidR="000A7649" w:rsidRDefault="00E052C1">
      <w:r>
        <w:t>Quick quiz: 1) Total repaid?  2) Explain one smart choice from today’s case.  3) Name one situation where you would use this skill.</w:t>
      </w:r>
    </w:p>
    <w:p w14:paraId="4F1E3436" w14:textId="77777777" w:rsidR="000A7649" w:rsidRDefault="00E052C1">
      <w:r>
        <w:t>Answer key / teaching cue: R1,150. Total cost matters. Accept reasoned alternatives for open-ended questions.</w:t>
      </w:r>
    </w:p>
    <w:p w14:paraId="54C5D4DB" w14:textId="77777777" w:rsidR="000A7649" w:rsidRDefault="00E052C1">
      <w:r>
        <w:t>Workbook evidence: one labelled diagram, calculation, decision table or 3-sentence reflection. Home link: share the lesson with a trusted adult without discussing private family finances.</w:t>
      </w:r>
    </w:p>
    <w:p w14:paraId="4483BC36" w14:textId="77777777" w:rsidR="000A7649" w:rsidRDefault="00E052C1">
      <w:r>
        <w:t>CHECKPOINT: 10-minute practical demonstration using an unseen fictional scenario; assess accuracy, explanation and safety.</w:t>
      </w:r>
    </w:p>
    <w:p w14:paraId="0CD8379E" w14:textId="77777777" w:rsidR="000A7649" w:rsidRDefault="00E052C1">
      <w:r>
        <w:t>Module reflection: “One skill I can now explain is …”; “One question I still have is …”; “One habit I will practise is …”.</w:t>
      </w:r>
    </w:p>
    <w:p w14:paraId="5DDA4D43" w14:textId="77777777" w:rsidR="000A7649" w:rsidRDefault="00E052C1">
      <w:pPr>
        <w:pStyle w:val="Heading1"/>
      </w:pPr>
      <w:r>
        <w:t>Module 07 | Giving Back | Weeks 25–28</w:t>
      </w:r>
    </w:p>
    <w:p w14:paraId="1AD2EB45" w14:textId="77777777" w:rsidR="000A7649" w:rsidRDefault="00E052C1">
      <w:r>
        <w:t>Module challenge: collect four weekly evidence pieces and complete a collaborative end-of-module discussion. Use the same fictional learner characters across activities to create continuity.</w:t>
      </w:r>
    </w:p>
    <w:p w14:paraId="28986712" w14:textId="77777777" w:rsidR="000A7649" w:rsidRDefault="00E052C1">
      <w:pPr>
        <w:pStyle w:val="Heading2"/>
      </w:pPr>
      <w:r>
        <w:t>WEEK 25 — The Joy of Giving</w:t>
      </w:r>
    </w:p>
    <w:p w14:paraId="79B6EF6F" w14:textId="77777777" w:rsidR="000A7649" w:rsidRDefault="00E052C1">
      <w:r>
        <w:t>Learning intention: Explore generosity, volunteerism and community needs.</w:t>
      </w:r>
    </w:p>
    <w:p w14:paraId="7A0C639E" w14:textId="77777777" w:rsidR="000A7649" w:rsidRDefault="00E052C1">
      <w:r>
        <w:t>Kid-friendly explanation: We can help our communities with time, care, skills and sometimes money.</w:t>
      </w:r>
    </w:p>
    <w:p w14:paraId="48568CA0" w14:textId="77777777" w:rsidR="000A7649" w:rsidRDefault="00E052C1">
      <w:r>
        <w:t>Case study — A local library needs donated storybooks, not cash.</w:t>
      </w:r>
    </w:p>
    <w:p w14:paraId="3B5DA31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245FEA6" w14:textId="77777777" w:rsidR="000A7649" w:rsidRDefault="00E052C1">
      <w:r>
        <w:t>Interactive activity — Kindness map; identify safe community projects. Allow pairs to compare answers and invite one team to explain a different approach.</w:t>
      </w:r>
    </w:p>
    <w:p w14:paraId="2246EB9E"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5C9C08D" w14:textId="77777777" w:rsidR="000A7649" w:rsidRDefault="00E052C1">
      <w:r>
        <w:t>Quick quiz: 1) Must giving always involve money?  2) Explain one smart choice from today’s case.  3) Name one situation where you would use this skill.</w:t>
      </w:r>
    </w:p>
    <w:p w14:paraId="77ECA4E1" w14:textId="77777777" w:rsidR="000A7649" w:rsidRDefault="00E052C1">
      <w:r>
        <w:t>Answer key / teaching cue: No. Time and skills also help. Accept reasoned alternatives for open-ended questions.</w:t>
      </w:r>
    </w:p>
    <w:p w14:paraId="4C7E4CC4" w14:textId="77777777" w:rsidR="000A7649" w:rsidRDefault="00E052C1">
      <w:r>
        <w:t>Workbook evidence: one labelled diagram, calculation, decision table or 3-sentence reflection. Home link: share the lesson with a trusted adult without discussing private family finances.</w:t>
      </w:r>
    </w:p>
    <w:p w14:paraId="2453CCF4" w14:textId="77777777" w:rsidR="000A7649" w:rsidRDefault="00E052C1">
      <w:pPr>
        <w:pStyle w:val="Heading2"/>
      </w:pPr>
      <w:r>
        <w:t>WEEK 26 — Budgeting for Giving</w:t>
      </w:r>
    </w:p>
    <w:p w14:paraId="3DEA66A3" w14:textId="77777777" w:rsidR="000A7649" w:rsidRDefault="00E052C1">
      <w:r>
        <w:t>Learning intention: Plan giving without neglecting essential needs.</w:t>
      </w:r>
    </w:p>
    <w:p w14:paraId="64704551" w14:textId="77777777" w:rsidR="000A7649" w:rsidRDefault="00E052C1">
      <w:r>
        <w:t>Kid-friendly explanation: We can help our communities with time, care, skills and sometimes money.</w:t>
      </w:r>
    </w:p>
    <w:p w14:paraId="422026EB" w14:textId="77777777" w:rsidR="000A7649" w:rsidRDefault="00E052C1">
      <w:r>
        <w:t>Case study — A learner has R100 and wants to contribute R10 to a cause.</w:t>
      </w:r>
    </w:p>
    <w:p w14:paraId="6681CDD3"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CC20A4C" w14:textId="77777777" w:rsidR="000A7649" w:rsidRDefault="00E052C1">
      <w:r>
        <w:t>Interactive activity — Make a spend-save-share plan and choose a cause. Allow pairs to compare answers and invite one team to explain a different approach.</w:t>
      </w:r>
    </w:p>
    <w:p w14:paraId="5B11B5A3"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172189D" w14:textId="77777777" w:rsidR="000A7649" w:rsidRDefault="00E052C1">
      <w:r>
        <w:t>Quick quiz: 1) What fraction is R10 of R100?  2) Explain one smart choice from today’s case.  3) Name one situation where you would use this skill.</w:t>
      </w:r>
    </w:p>
    <w:p w14:paraId="2127162E" w14:textId="77777777" w:rsidR="000A7649" w:rsidRDefault="00E052C1">
      <w:r>
        <w:t>Answer key / teaching cue: 10%. Give within your means. Accept reasoned alternatives for open-ended questions.</w:t>
      </w:r>
    </w:p>
    <w:p w14:paraId="738A9FB3" w14:textId="77777777" w:rsidR="000A7649" w:rsidRDefault="00E052C1">
      <w:r>
        <w:lastRenderedPageBreak/>
        <w:t>Workbook evidence: one labelled diagram, calculation, decision table or 3-sentence reflection. Home link: share the lesson with a trusted adult without discussing private family finances.</w:t>
      </w:r>
    </w:p>
    <w:p w14:paraId="281D90B0" w14:textId="77777777" w:rsidR="000A7649" w:rsidRDefault="00E052C1">
      <w:pPr>
        <w:pStyle w:val="Heading2"/>
      </w:pPr>
      <w:r>
        <w:t>WEEK 27 — Community Service</w:t>
      </w:r>
    </w:p>
    <w:p w14:paraId="114470C1" w14:textId="77777777" w:rsidR="000A7649" w:rsidRDefault="00E052C1">
      <w:r>
        <w:t>Learning intention: Plan a supervised community initiative with a budget.</w:t>
      </w:r>
    </w:p>
    <w:p w14:paraId="09A6542A" w14:textId="77777777" w:rsidR="000A7649" w:rsidRDefault="00E052C1">
      <w:r>
        <w:t>Kid-friendly explanation: We can help our communities with time, care, skills and sometimes money.</w:t>
      </w:r>
    </w:p>
    <w:p w14:paraId="4CF77DA3" w14:textId="77777777" w:rsidR="000A7649" w:rsidRDefault="00E052C1">
      <w:r>
        <w:t>Case study — A class wants a clean-up day with gloves and bags.</w:t>
      </w:r>
    </w:p>
    <w:p w14:paraId="4D9BC0C3"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B3EDDEA" w14:textId="77777777" w:rsidR="000A7649" w:rsidRDefault="00E052C1">
      <w:r>
        <w:t>Interactive activity — Design a mini-project: roles, costs, permission and safety. Allow pairs to compare answers and invite one team to explain a different approach.</w:t>
      </w:r>
    </w:p>
    <w:p w14:paraId="65D45B7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EC67918" w14:textId="77777777" w:rsidR="000A7649" w:rsidRDefault="00E052C1">
      <w:r>
        <w:t>Quick quiz: 1) Who should approve off-site activities?  2) Explain one smart choice from today’s case.  3) Name one situation where you would use this skill.</w:t>
      </w:r>
    </w:p>
    <w:p w14:paraId="3F20476A" w14:textId="77777777" w:rsidR="000A7649" w:rsidRDefault="00E052C1">
      <w:r>
        <w:t>Answer key / teaching cue: Responsible adults. Consent and safeguarding. Accept reasoned alternatives for open-ended questions.</w:t>
      </w:r>
    </w:p>
    <w:p w14:paraId="5460821A" w14:textId="77777777" w:rsidR="000A7649" w:rsidRDefault="00E052C1">
      <w:r>
        <w:t>Workbook evidence: one labelled diagram, calculation, decision table or 3-sentence reflection. Home link: share the lesson with a trusted adult without discussing private family finances.</w:t>
      </w:r>
    </w:p>
    <w:p w14:paraId="156BFC0F" w14:textId="77777777" w:rsidR="000A7649" w:rsidRDefault="00E052C1">
      <w:pPr>
        <w:pStyle w:val="Heading2"/>
      </w:pPr>
      <w:r>
        <w:t>WEEK 28 — Reflection and Gratitude</w:t>
      </w:r>
    </w:p>
    <w:p w14:paraId="6AB19267" w14:textId="77777777" w:rsidR="000A7649" w:rsidRDefault="00E052C1">
      <w:r>
        <w:t>Learning intention: Evaluate impact and recognise non-financial wealth.</w:t>
      </w:r>
    </w:p>
    <w:p w14:paraId="394A7A25" w14:textId="77777777" w:rsidR="000A7649" w:rsidRDefault="00E052C1">
      <w:r>
        <w:t>Kid-friendly explanation: We can help our communities with time, care, skills and sometimes money.</w:t>
      </w:r>
    </w:p>
    <w:p w14:paraId="793CB986" w14:textId="77777777" w:rsidR="000A7649" w:rsidRDefault="00E052C1">
      <w:r>
        <w:t>Case study — A class collected 40 books and learned teamwork.</w:t>
      </w:r>
    </w:p>
    <w:p w14:paraId="29A652F3"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CC9051F" w14:textId="77777777" w:rsidR="000A7649" w:rsidRDefault="00E052C1">
      <w:r>
        <w:t>Interactive activity — Create impact postcards and a gratitude wall. Allow pairs to compare answers and invite one team to explain a different approach.</w:t>
      </w:r>
    </w:p>
    <w:p w14:paraId="76D67616"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1C7D25B4" w14:textId="77777777" w:rsidR="000A7649" w:rsidRDefault="00E052C1">
      <w:r>
        <w:t>Quick quiz: 1) Name one non-money benefit of service.  2) Explain one smart choice from today’s case.  3) Name one situation where you would use this skill.</w:t>
      </w:r>
    </w:p>
    <w:p w14:paraId="081C19AD" w14:textId="77777777" w:rsidR="000A7649" w:rsidRDefault="00E052C1">
      <w:r>
        <w:t>Answer key / teaching cue: Community connection. Measure impact thoughtfully. Accept reasoned alternatives for open-ended questions.</w:t>
      </w:r>
    </w:p>
    <w:p w14:paraId="3911A690" w14:textId="77777777" w:rsidR="000A7649" w:rsidRDefault="00E052C1">
      <w:r>
        <w:t>Workbook evidence: one labelled diagram, calculation, decision table or 3-sentence reflection. Home link: share the lesson with a trusted adult without discussing private family finances.</w:t>
      </w:r>
    </w:p>
    <w:p w14:paraId="752FBC4C" w14:textId="77777777" w:rsidR="000A7649" w:rsidRDefault="00E052C1">
      <w:r>
        <w:t>Module reflection: “One skill I can now explain is …”; “One question I still have is …”; “One habit I will practise is …”.</w:t>
      </w:r>
    </w:p>
    <w:p w14:paraId="4357B595" w14:textId="77777777" w:rsidR="000A7649" w:rsidRDefault="00E052C1">
      <w:pPr>
        <w:pStyle w:val="Heading1"/>
      </w:pPr>
      <w:r>
        <w:t>Module 08 | Financial Responsibility | Weeks 29–32</w:t>
      </w:r>
    </w:p>
    <w:p w14:paraId="16DDE647" w14:textId="77777777" w:rsidR="000A7649" w:rsidRDefault="00E052C1">
      <w:r>
        <w:t>Module challenge: collect four weekly evidence pieces and complete a collaborative end-of-module discussion. Use the same fictional learner characters across activities to create continuity.</w:t>
      </w:r>
    </w:p>
    <w:p w14:paraId="59D800C4" w14:textId="77777777" w:rsidR="000A7649" w:rsidRDefault="00E052C1">
      <w:pPr>
        <w:pStyle w:val="Heading2"/>
      </w:pPr>
      <w:r>
        <w:t>WEEK 29 — Reviewing Budgets</w:t>
      </w:r>
    </w:p>
    <w:p w14:paraId="4EA24A46" w14:textId="77777777" w:rsidR="000A7649" w:rsidRDefault="00E052C1">
      <w:r>
        <w:t>Learning intention: Revise a budget when circumstances change.</w:t>
      </w:r>
    </w:p>
    <w:p w14:paraId="43084EEC" w14:textId="77777777" w:rsidR="000A7649" w:rsidRDefault="00E052C1">
      <w:r>
        <w:t>Kid-friendly explanation: A good money plan prepares for changes and surprises.</w:t>
      </w:r>
    </w:p>
    <w:p w14:paraId="30C8985D" w14:textId="77777777" w:rsidR="000A7649" w:rsidRDefault="00E052C1">
      <w:r>
        <w:lastRenderedPageBreak/>
        <w:t>Case study — A child’s weekly allowance falls from R80 to R60.</w:t>
      </w:r>
    </w:p>
    <w:p w14:paraId="1A89FF7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B19CC8C" w14:textId="77777777" w:rsidR="000A7649" w:rsidRDefault="00E052C1">
      <w:r>
        <w:t>Interactive activity — Budget rescue challenge with new priorities. Allow pairs to compare answers and invite one team to explain a different approach.</w:t>
      </w:r>
    </w:p>
    <w:p w14:paraId="67C8F4A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235F2DD9" w14:textId="77777777" w:rsidR="000A7649" w:rsidRDefault="00E052C1">
      <w:r>
        <w:t>Quick quiz: 1) Should a budget ever change?  2) Explain one smart choice from today’s case.  3) Name one situation where you would use this skill.</w:t>
      </w:r>
    </w:p>
    <w:p w14:paraId="156E9CA0" w14:textId="77777777" w:rsidR="000A7649" w:rsidRDefault="00E052C1">
      <w:r>
        <w:t>Answer key / teaching cue: Yes. Plans adapt. Accept reasoned alternatives for open-ended questions.</w:t>
      </w:r>
    </w:p>
    <w:p w14:paraId="4F7B61D8" w14:textId="77777777" w:rsidR="000A7649" w:rsidRDefault="00E052C1">
      <w:r>
        <w:t>Workbook evidence: one labelled diagram, calculation, decision table or 3-sentence reflection. Home link: share the lesson with a trusted adult without discussing private family finances.</w:t>
      </w:r>
    </w:p>
    <w:p w14:paraId="4B656C64" w14:textId="77777777" w:rsidR="000A7649" w:rsidRDefault="00E052C1">
      <w:pPr>
        <w:pStyle w:val="Heading2"/>
      </w:pPr>
      <w:r>
        <w:t>WEEK 30 — Emergency Preparedness</w:t>
      </w:r>
    </w:p>
    <w:p w14:paraId="0CFC18C4" w14:textId="77777777" w:rsidR="000A7649" w:rsidRDefault="00E052C1">
      <w:r>
        <w:t>Learning intention: Explain why families build a financial buffer.</w:t>
      </w:r>
    </w:p>
    <w:p w14:paraId="3E4EC1EA" w14:textId="77777777" w:rsidR="000A7649" w:rsidRDefault="00E052C1">
      <w:r>
        <w:t>Kid-friendly explanation: A good money plan prepares for changes and surprises.</w:t>
      </w:r>
    </w:p>
    <w:p w14:paraId="6E71F603" w14:textId="77777777" w:rsidR="000A7649" w:rsidRDefault="00E052C1">
      <w:r>
        <w:t>Case study — A bicycle tyre unexpectedly costs R75 to repair.</w:t>
      </w:r>
    </w:p>
    <w:p w14:paraId="24F7C049"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F987946" w14:textId="77777777" w:rsidR="000A7649" w:rsidRDefault="00E052C1">
      <w:r>
        <w:t>Interactive activity — Emergency vs planned-expense sorting game. Allow pairs to compare answers and invite one team to explain a different approach.</w:t>
      </w:r>
    </w:p>
    <w:p w14:paraId="27715A95"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2ACCC0A" w14:textId="77777777" w:rsidR="000A7649" w:rsidRDefault="00E052C1">
      <w:r>
        <w:t>Quick quiz: 1) Is a surprise repair an emergency expense?  2) Explain one smart choice from today’s case.  3) Name one situation where you would use this skill.</w:t>
      </w:r>
    </w:p>
    <w:p w14:paraId="7A1C612A" w14:textId="77777777" w:rsidR="000A7649" w:rsidRDefault="00E052C1">
      <w:r>
        <w:t>Answer key / teaching cue: Often yes. Save for surprises. Accept reasoned alternatives for open-ended questions.</w:t>
      </w:r>
    </w:p>
    <w:p w14:paraId="2DC877AD" w14:textId="77777777" w:rsidR="000A7649" w:rsidRDefault="00E052C1">
      <w:r>
        <w:t>Workbook evidence: one labelled diagram, calculation, decision table or 3-sentence reflection. Home link: share the lesson with a trusted adult without discussing private family finances.</w:t>
      </w:r>
    </w:p>
    <w:p w14:paraId="7EA40594" w14:textId="77777777" w:rsidR="000A7649" w:rsidRDefault="00E052C1">
      <w:pPr>
        <w:pStyle w:val="Heading2"/>
      </w:pPr>
      <w:r>
        <w:t>WEEK 31 — Insurance Basics</w:t>
      </w:r>
    </w:p>
    <w:p w14:paraId="757707E2" w14:textId="77777777" w:rsidR="000A7649" w:rsidRDefault="00E052C1">
      <w:r>
        <w:t>Learning intention: Explain pooled protection, premiums and exclusions.</w:t>
      </w:r>
    </w:p>
    <w:p w14:paraId="72765286" w14:textId="77777777" w:rsidR="000A7649" w:rsidRDefault="00E052C1">
      <w:r>
        <w:t>Kid-friendly explanation: A good money plan prepares for changes and surprises.</w:t>
      </w:r>
    </w:p>
    <w:p w14:paraId="4048CE66" w14:textId="77777777" w:rsidR="000A7649" w:rsidRDefault="00E052C1">
      <w:r>
        <w:t>Case study — A storm damages a family roof; insurance may help.</w:t>
      </w:r>
    </w:p>
    <w:p w14:paraId="4422F24D"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BB6463F" w14:textId="77777777" w:rsidR="000A7649" w:rsidRDefault="00E052C1">
      <w:r>
        <w:t>Interactive activity — Risk umbrella role-play with coverage cards. Allow pairs to compare answers and invite one team to explain a different approach.</w:t>
      </w:r>
    </w:p>
    <w:p w14:paraId="6AB1A34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BD26E3B" w14:textId="77777777" w:rsidR="000A7649" w:rsidRDefault="00E052C1">
      <w:r>
        <w:t>Quick quiz: 1) What is a premium?  2) Explain one smart choice from today’s case.  3) Name one situation where you would use this skill.</w:t>
      </w:r>
    </w:p>
    <w:p w14:paraId="12DB9C30" w14:textId="77777777" w:rsidR="000A7649" w:rsidRDefault="00E052C1">
      <w:r>
        <w:t>Answer key / teaching cue: Regular cost of insurance. Policies have limits. Accept reasoned alternatives for open-ended questions.</w:t>
      </w:r>
    </w:p>
    <w:p w14:paraId="0E038D3F" w14:textId="77777777" w:rsidR="000A7649" w:rsidRDefault="00E052C1">
      <w:r>
        <w:t>Workbook evidence: one labelled diagram, calculation, decision table or 3-sentence reflection. Home link: share the lesson with a trusted adult without discussing private family finances.</w:t>
      </w:r>
    </w:p>
    <w:p w14:paraId="394E5904" w14:textId="77777777" w:rsidR="000A7649" w:rsidRDefault="00E052C1">
      <w:pPr>
        <w:pStyle w:val="Heading2"/>
      </w:pPr>
      <w:r>
        <w:lastRenderedPageBreak/>
        <w:t>WEEK 32 — Planning Ahead</w:t>
      </w:r>
    </w:p>
    <w:p w14:paraId="0DB9D1F6" w14:textId="77777777" w:rsidR="000A7649" w:rsidRDefault="00E052C1">
      <w:r>
        <w:t>Learning intention: Introduce long-term education and retirement goals.</w:t>
      </w:r>
    </w:p>
    <w:p w14:paraId="2CB8863D" w14:textId="77777777" w:rsidR="000A7649" w:rsidRDefault="00E052C1">
      <w:r>
        <w:t>Kid-friendly explanation: A good money plan prepares for changes and surprises.</w:t>
      </w:r>
    </w:p>
    <w:p w14:paraId="3E028AA8" w14:textId="77777777" w:rsidR="000A7649" w:rsidRDefault="00E052C1">
      <w:r>
        <w:t>Case study — A family plans future study costs over several years.</w:t>
      </w:r>
    </w:p>
    <w:p w14:paraId="028E273A"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22838788" w14:textId="77777777" w:rsidR="000A7649" w:rsidRDefault="00E052C1">
      <w:r>
        <w:t>Interactive activity — Timeline from age 8 to adulthood with savings milestones. Allow pairs to compare answers and invite one team to explain a different approach.</w:t>
      </w:r>
    </w:p>
    <w:p w14:paraId="2AF32D5F"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E20727F" w14:textId="77777777" w:rsidR="000A7649" w:rsidRDefault="00E052C1">
      <w:r>
        <w:t>Quick quiz: 1) Why begin early?  2) Explain one smart choice from today’s case.  3) Name one situation where you would use this skill.</w:t>
      </w:r>
    </w:p>
    <w:p w14:paraId="4DD55BEF" w14:textId="77777777" w:rsidR="000A7649" w:rsidRDefault="00E052C1">
      <w:r>
        <w:t>Answer key / teaching cue: More time to prepare. Long-term plans change. Accept reasoned alternatives for open-ended questions.</w:t>
      </w:r>
    </w:p>
    <w:p w14:paraId="0D34CBF3" w14:textId="77777777" w:rsidR="000A7649" w:rsidRDefault="00E052C1">
      <w:r>
        <w:t>Workbook evidence: one labelled diagram, calculation, decision table or 3-sentence reflection. Home link: share the lesson with a trusted adult without discussing private family finances.</w:t>
      </w:r>
    </w:p>
    <w:p w14:paraId="3D80E0E0" w14:textId="77777777" w:rsidR="000A7649" w:rsidRDefault="00E052C1">
      <w:r>
        <w:t>Module reflection: “One skill I can now explain is …”; “One question I still have is …”; “One habit I will practise is …”.</w:t>
      </w:r>
    </w:p>
    <w:p w14:paraId="143FC2AD" w14:textId="77777777" w:rsidR="000A7649" w:rsidRDefault="00E052C1">
      <w:pPr>
        <w:pStyle w:val="Heading1"/>
      </w:pPr>
      <w:r>
        <w:t>Module 09 | Real-Life Money Skills | Weeks 33–36</w:t>
      </w:r>
    </w:p>
    <w:p w14:paraId="6D1C1D65" w14:textId="77777777" w:rsidR="000A7649" w:rsidRDefault="00E052C1">
      <w:r>
        <w:t>Module challenge: collect four weekly evidence pieces and complete a collaborative end-of-module discussion. Use the same fictional learner characters across activities to create continuity.</w:t>
      </w:r>
    </w:p>
    <w:p w14:paraId="6AA08E85" w14:textId="77777777" w:rsidR="000A7649" w:rsidRDefault="00E052C1">
      <w:pPr>
        <w:pStyle w:val="Heading2"/>
      </w:pPr>
      <w:r>
        <w:t>WEEK 33 — Money Management Skills</w:t>
      </w:r>
    </w:p>
    <w:p w14:paraId="2C8874A3" w14:textId="77777777" w:rsidR="000A7649" w:rsidRDefault="00E052C1">
      <w:r>
        <w:t>Learning intention: Read a simple statement and reconcile balances.</w:t>
      </w:r>
    </w:p>
    <w:p w14:paraId="09EF4F69" w14:textId="77777777" w:rsidR="000A7649" w:rsidRDefault="00E052C1">
      <w:r>
        <w:t>Kid-friendly explanation: Money skills help us understand bills, accounts and services in everyday life.</w:t>
      </w:r>
    </w:p>
    <w:p w14:paraId="3CC6197B" w14:textId="77777777" w:rsidR="000A7649" w:rsidRDefault="00E052C1">
      <w:r>
        <w:t>Case study — Opening R300, deposits R100, spending R75.</w:t>
      </w:r>
    </w:p>
    <w:p w14:paraId="16CC4F37"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707A80E" w14:textId="77777777" w:rsidR="000A7649" w:rsidRDefault="00E052C1">
      <w:r>
        <w:t>Interactive activity — Bank statement detective with printed mock entries. Allow pairs to compare answers and invite one team to explain a different approach.</w:t>
      </w:r>
    </w:p>
    <w:p w14:paraId="3BC6E7F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8BDE87D" w14:textId="77777777" w:rsidR="000A7649" w:rsidRDefault="00E052C1">
      <w:r>
        <w:t>Quick quiz: 1) Closing balance?  2) Explain one smart choice from today’s case.  3) Name one situation where you would use this skill.</w:t>
      </w:r>
    </w:p>
    <w:p w14:paraId="088CE39F" w14:textId="77777777" w:rsidR="000A7649" w:rsidRDefault="00E052C1">
      <w:r>
        <w:t>Answer key / teaching cue: R325. Check transactions. Accept reasoned alternatives for open-ended questions.</w:t>
      </w:r>
    </w:p>
    <w:p w14:paraId="200506EE" w14:textId="77777777" w:rsidR="000A7649" w:rsidRDefault="00E052C1">
      <w:r>
        <w:t>Workbook evidence: one labelled diagram, calculation, decision table or 3-sentence reflection. Home link: share the lesson with a trusted adult without discussing private family finances.</w:t>
      </w:r>
    </w:p>
    <w:p w14:paraId="7BE7ACD4" w14:textId="77777777" w:rsidR="000A7649" w:rsidRDefault="00E052C1">
      <w:pPr>
        <w:pStyle w:val="Heading2"/>
      </w:pPr>
      <w:r>
        <w:t>WEEK 34 — Paying Bills</w:t>
      </w:r>
    </w:p>
    <w:p w14:paraId="01DE2F17" w14:textId="77777777" w:rsidR="000A7649" w:rsidRDefault="00E052C1">
      <w:r>
        <w:t>Learning intention: Recognise household bills and payment priorities.</w:t>
      </w:r>
    </w:p>
    <w:p w14:paraId="43C13263" w14:textId="77777777" w:rsidR="000A7649" w:rsidRDefault="00E052C1">
      <w:r>
        <w:t>Kid-friendly explanation: Money skills help us understand bills, accounts and services in everyday life.</w:t>
      </w:r>
    </w:p>
    <w:p w14:paraId="65B6E02C" w14:textId="77777777" w:rsidR="000A7649" w:rsidRDefault="00E052C1">
      <w:r>
        <w:t>Case study — A household budget includes electricity, water and rent.</w:t>
      </w:r>
    </w:p>
    <w:p w14:paraId="33C2F185"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8B8469E" w14:textId="77777777" w:rsidR="000A7649" w:rsidRDefault="00E052C1">
      <w:r>
        <w:lastRenderedPageBreak/>
        <w:t>Interactive activity — Household bills board game using fictional prices. Allow pairs to compare answers and invite one team to explain a different approach.</w:t>
      </w:r>
    </w:p>
    <w:p w14:paraId="307A0A4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4E9B27E" w14:textId="77777777" w:rsidR="000A7649" w:rsidRDefault="00E052C1">
      <w:r>
        <w:t>Quick quiz: 1) Which bill helps keep the lights on?  2) Explain one smart choice from today’s case.  3) Name one situation where you would use this skill.</w:t>
      </w:r>
    </w:p>
    <w:p w14:paraId="24715E0C" w14:textId="77777777" w:rsidR="000A7649" w:rsidRDefault="00E052C1">
      <w:r>
        <w:t>Answer key / teaching cue: Electricity. Needs come first. Accept reasoned alternatives for open-ended questions.</w:t>
      </w:r>
    </w:p>
    <w:p w14:paraId="2C31B6C5" w14:textId="77777777" w:rsidR="000A7649" w:rsidRDefault="00E052C1">
      <w:r>
        <w:t>Workbook evidence: one labelled diagram, calculation, decision table or 3-sentence reflection. Home link: share the lesson with a trusted adult without discussing private family finances.</w:t>
      </w:r>
    </w:p>
    <w:p w14:paraId="0A3D7731" w14:textId="77777777" w:rsidR="000A7649" w:rsidRDefault="00E052C1">
      <w:pPr>
        <w:pStyle w:val="Heading2"/>
      </w:pPr>
      <w:r>
        <w:t>WEEK 35 — Tax Time</w:t>
      </w:r>
    </w:p>
    <w:p w14:paraId="73123B2F" w14:textId="77777777" w:rsidR="000A7649" w:rsidRDefault="00E052C1">
      <w:r>
        <w:t>Learning intention: Explain taxes, SARS, VAT and shared public services.</w:t>
      </w:r>
    </w:p>
    <w:p w14:paraId="1D75769C" w14:textId="77777777" w:rsidR="000A7649" w:rsidRDefault="00E052C1">
      <w:r>
        <w:t>Kid-friendly explanation: Money skills help us understand bills, accounts and services in everyday life.</w:t>
      </w:r>
    </w:p>
    <w:p w14:paraId="3E53EDF4" w14:textId="77777777" w:rsidR="000A7649" w:rsidRDefault="00E052C1">
      <w:r>
        <w:t>Case study — A shop receipt shows a VAT-inclusive item priced R115.</w:t>
      </w:r>
    </w:p>
    <w:p w14:paraId="34DC74B8"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87690D6" w14:textId="77777777" w:rsidR="000A7649" w:rsidRDefault="00E052C1">
      <w:r>
        <w:t>Interactive activity — Public-services map; calculate VAT portion of R115. Allow pairs to compare answers and invite one team to explain a different approach.</w:t>
      </w:r>
    </w:p>
    <w:p w14:paraId="479F1AFD"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DDB2D0F" w14:textId="77777777" w:rsidR="000A7649" w:rsidRDefault="00E052C1">
      <w:r>
        <w:t>Quick quiz: 1) VAT portion of R115 at 15%?  2) Explain one smart choice from today’s case.  3) Name one situation where you would use this skill.</w:t>
      </w:r>
    </w:p>
    <w:p w14:paraId="1C5C676D" w14:textId="77777777" w:rsidR="000A7649" w:rsidRDefault="00E052C1">
      <w:r>
        <w:t>Answer key / teaching cue: R15. VAT rules differ by item. Accept reasoned alternatives for open-ended questions.</w:t>
      </w:r>
    </w:p>
    <w:p w14:paraId="1FF8854F" w14:textId="77777777" w:rsidR="000A7649" w:rsidRDefault="00E052C1">
      <w:r>
        <w:t>Workbook evidence: one labelled diagram, calculation, decision table or 3-sentence reflection. Home link: share the lesson with a trusted adult without discussing private family finances.</w:t>
      </w:r>
    </w:p>
    <w:p w14:paraId="1C1EF0D5" w14:textId="77777777" w:rsidR="000A7649" w:rsidRDefault="00E052C1">
      <w:pPr>
        <w:pStyle w:val="Heading2"/>
      </w:pPr>
      <w:r>
        <w:t>WEEK 36 — Bank Visit</w:t>
      </w:r>
    </w:p>
    <w:p w14:paraId="6A09D9A4" w14:textId="77777777" w:rsidR="000A7649" w:rsidRDefault="00E052C1">
      <w:r>
        <w:t>Learning intention: Understand services, questions and fraud warnings.</w:t>
      </w:r>
    </w:p>
    <w:p w14:paraId="16EF669C" w14:textId="77777777" w:rsidR="000A7649" w:rsidRDefault="00E052C1">
      <w:r>
        <w:t>Kid-friendly explanation: Money skills help us understand bills, accounts and services in everyday life.</w:t>
      </w:r>
    </w:p>
    <w:p w14:paraId="79403613" w14:textId="77777777" w:rsidR="000A7649" w:rsidRDefault="00E052C1">
      <w:r>
        <w:t>Case study — A learner visits a branch with a guardian to ask about youth saving.</w:t>
      </w:r>
    </w:p>
    <w:p w14:paraId="2F677B1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2FE971A1" w14:textId="77777777" w:rsidR="000A7649" w:rsidRDefault="00E052C1">
      <w:r>
        <w:t>Interactive activity — Mock bank tour or approved guest talk; prepare question cards. Allow pairs to compare answers and invite one team to explain a different approach.</w:t>
      </w:r>
    </w:p>
    <w:p w14:paraId="29B8EC48"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64D41E0" w14:textId="77777777" w:rsidR="000A7649" w:rsidRDefault="00E052C1">
      <w:r>
        <w:t>Quick quiz: 1) Should you tell a caller your banking PIN?  2) Explain one smart choice from today’s case.  3) Name one situation where you would use this skill.</w:t>
      </w:r>
    </w:p>
    <w:p w14:paraId="4CE4FF4C" w14:textId="77777777" w:rsidR="000A7649" w:rsidRDefault="00E052C1">
      <w:r>
        <w:t>Answer key / teaching cue: Never. No real account opening required. Accept reasoned alternatives for open-ended questions.</w:t>
      </w:r>
    </w:p>
    <w:p w14:paraId="0822E70C" w14:textId="77777777" w:rsidR="000A7649" w:rsidRDefault="00E052C1">
      <w:r>
        <w:t>Workbook evidence: one labelled diagram, calculation, decision table or 3-sentence reflection. Home link: share the lesson with a trusted adult without discussing private family finances.</w:t>
      </w:r>
    </w:p>
    <w:p w14:paraId="3E066212" w14:textId="77777777" w:rsidR="000A7649" w:rsidRDefault="00E052C1">
      <w:r>
        <w:t>CHECKPOINT: 10-minute practical demonstration using an unseen fictional scenario; assess accuracy, explanation and safety.</w:t>
      </w:r>
    </w:p>
    <w:p w14:paraId="15ED148C" w14:textId="77777777" w:rsidR="000A7649" w:rsidRDefault="00E052C1">
      <w:r>
        <w:t>Module reflection: “One skill I can now explain is …”; “One question I still have is …”; “One habit I will practise is …”.</w:t>
      </w:r>
    </w:p>
    <w:p w14:paraId="433A07B1" w14:textId="77777777" w:rsidR="000A7649" w:rsidRDefault="00E052C1">
      <w:pPr>
        <w:pStyle w:val="Heading1"/>
      </w:pPr>
      <w:r>
        <w:lastRenderedPageBreak/>
        <w:t>Module 10 | Global Finance | Weeks 37–40</w:t>
      </w:r>
    </w:p>
    <w:p w14:paraId="2445DA0F" w14:textId="77777777" w:rsidR="000A7649" w:rsidRDefault="00E052C1">
      <w:r>
        <w:t>Module challenge: collect four weekly evidence pieces and complete a collaborative end-of-module discussion. Use the same fictional learner characters across activities to create continuity.</w:t>
      </w:r>
    </w:p>
    <w:p w14:paraId="26CB333D" w14:textId="77777777" w:rsidR="000A7649" w:rsidRDefault="00E052C1">
      <w:pPr>
        <w:pStyle w:val="Heading2"/>
      </w:pPr>
      <w:r>
        <w:t>WEEK 37 — International Currency</w:t>
      </w:r>
    </w:p>
    <w:p w14:paraId="5C797111" w14:textId="77777777" w:rsidR="000A7649" w:rsidRDefault="00E052C1">
      <w:r>
        <w:t>Learning intention: Recognise exchange rates and conversion.</w:t>
      </w:r>
    </w:p>
    <w:p w14:paraId="39F38513" w14:textId="77777777" w:rsidR="000A7649" w:rsidRDefault="00E052C1">
      <w:r>
        <w:t>Kid-friendly explanation: Money and trade connect people in South Africa with the wider world.</w:t>
      </w:r>
    </w:p>
    <w:p w14:paraId="4E44F2F5" w14:textId="77777777" w:rsidR="000A7649" w:rsidRDefault="00E052C1">
      <w:r>
        <w:t>Case study — In a fictional exercise, US$1 equals R18.</w:t>
      </w:r>
    </w:p>
    <w:p w14:paraId="46297EAA"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0ED1B8C" w14:textId="77777777" w:rsidR="000A7649" w:rsidRDefault="00E052C1">
      <w:r>
        <w:t>Interactive activity — Currency passport with example conversion cards. Allow pairs to compare answers and invite one team to explain a different approach.</w:t>
      </w:r>
    </w:p>
    <w:p w14:paraId="634690E4"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25315C29" w14:textId="77777777" w:rsidR="000A7649" w:rsidRDefault="00E052C1">
      <w:r>
        <w:t>Quick quiz: 1) At R18/$, what is $5?  2) Explain one smart choice from today’s case.  3) Name one situation where you would use this skill.</w:t>
      </w:r>
    </w:p>
    <w:p w14:paraId="71A968DC" w14:textId="77777777" w:rsidR="000A7649" w:rsidRDefault="00E052C1">
      <w:r>
        <w:t>Answer key / teaching cue: R90. Rates change daily. Accept reasoned alternatives for open-ended questions.</w:t>
      </w:r>
    </w:p>
    <w:p w14:paraId="0B28A335" w14:textId="77777777" w:rsidR="000A7649" w:rsidRDefault="00E052C1">
      <w:r>
        <w:t>Workbook evidence: one labelled diagram, calculation, decision table or 3-sentence reflection. Home link: share the lesson with a trusted adult without discussing private family finances.</w:t>
      </w:r>
    </w:p>
    <w:p w14:paraId="3109CF4B" w14:textId="77777777" w:rsidR="000A7649" w:rsidRDefault="00E052C1">
      <w:pPr>
        <w:pStyle w:val="Heading2"/>
      </w:pPr>
      <w:r>
        <w:t>WEEK 38 — Global Economy</w:t>
      </w:r>
    </w:p>
    <w:p w14:paraId="60623C12" w14:textId="77777777" w:rsidR="000A7649" w:rsidRDefault="00E052C1">
      <w:r>
        <w:t>Learning intention: Explain imports, exports and South African trade.</w:t>
      </w:r>
    </w:p>
    <w:p w14:paraId="33A777D9" w14:textId="77777777" w:rsidR="000A7649" w:rsidRDefault="00E052C1">
      <w:r>
        <w:t>Kid-friendly explanation: Money and trade connect people in South Africa with the wider world.</w:t>
      </w:r>
    </w:p>
    <w:p w14:paraId="3AAD9C98" w14:textId="77777777" w:rsidR="000A7649" w:rsidRDefault="00E052C1">
      <w:r>
        <w:t>Case study — A local shop sells South African oranges and imported shoes.</w:t>
      </w:r>
    </w:p>
    <w:p w14:paraId="315D481D"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2A452A8" w14:textId="77777777" w:rsidR="000A7649" w:rsidRDefault="00E052C1">
      <w:r>
        <w:t>Interactive activity — Trade-route string map and price-tag matching. Allow pairs to compare answers and invite one team to explain a different approach.</w:t>
      </w:r>
    </w:p>
    <w:p w14:paraId="5503D3DE"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0EE3C784" w14:textId="77777777" w:rsidR="000A7649" w:rsidRDefault="00E052C1">
      <w:r>
        <w:t>Quick quiz: 1) What is an export?  2) Explain one smart choice from today’s case.  3) Name one situation where you would use this skill.</w:t>
      </w:r>
    </w:p>
    <w:p w14:paraId="5369BA97" w14:textId="77777777" w:rsidR="000A7649" w:rsidRDefault="00E052C1">
      <w:r>
        <w:t>Answer key / teaching cue: Product sold to another country. Trade connects countries. Accept reasoned alternatives for open-ended questions.</w:t>
      </w:r>
    </w:p>
    <w:p w14:paraId="1A281012" w14:textId="77777777" w:rsidR="000A7649" w:rsidRDefault="00E052C1">
      <w:r>
        <w:t>Workbook evidence: one labelled diagram, calculation, decision table or 3-sentence reflection. Home link: share the lesson with a trusted adult without discussing private family finances.</w:t>
      </w:r>
    </w:p>
    <w:p w14:paraId="0DFD3485" w14:textId="77777777" w:rsidR="000A7649" w:rsidRDefault="00E052C1">
      <w:pPr>
        <w:pStyle w:val="Heading2"/>
      </w:pPr>
      <w:r>
        <w:t>WEEK 39 — Global Impact</w:t>
      </w:r>
    </w:p>
    <w:p w14:paraId="45D48BB6" w14:textId="77777777" w:rsidR="000A7649" w:rsidRDefault="00E052C1">
      <w:r>
        <w:t>Learning intention: Link global events to household prices.</w:t>
      </w:r>
    </w:p>
    <w:p w14:paraId="0600A434" w14:textId="77777777" w:rsidR="000A7649" w:rsidRDefault="00E052C1">
      <w:r>
        <w:t>Kid-friendly explanation: Money and trade connect people in South Africa with the wider world.</w:t>
      </w:r>
    </w:p>
    <w:p w14:paraId="61A8259F" w14:textId="77777777" w:rsidR="000A7649" w:rsidRDefault="00E052C1">
      <w:r>
        <w:t>Case study — A rise in fuel costs increases delivery costs.</w:t>
      </w:r>
    </w:p>
    <w:p w14:paraId="0AB8309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72CAC94" w14:textId="77777777" w:rsidR="000A7649" w:rsidRDefault="00E052C1">
      <w:r>
        <w:t>Interactive activity — Domino chain: fuel → transport → groceries. Allow pairs to compare answers and invite one team to explain a different approach.</w:t>
      </w:r>
    </w:p>
    <w:p w14:paraId="67E58B8C" w14:textId="77777777" w:rsidR="000A7649" w:rsidRDefault="00E052C1">
      <w:r>
        <w:lastRenderedPageBreak/>
        <w:t>Facilitator sequence (60 min): 0–8 min recap and money riddle; 8–20 min teach vocabulary and model an example; 20–40 min activity and group roles; 40–50 min case debate; 50–57 min quiz and peer correction; 57–60 min exit ticket.</w:t>
      </w:r>
    </w:p>
    <w:p w14:paraId="6C275545" w14:textId="77777777" w:rsidR="000A7649" w:rsidRDefault="00E052C1">
      <w:r>
        <w:t>Quick quiz: 1) Can global events change local prices?  2) Explain one smart choice from today’s case.  3) Name one situation where you would use this skill.</w:t>
      </w:r>
    </w:p>
    <w:p w14:paraId="3BFF28FC" w14:textId="77777777" w:rsidR="000A7649" w:rsidRDefault="00E052C1">
      <w:r>
        <w:t>Answer key / teaching cue: Yes. Avoid simplistic blame. Accept reasoned alternatives for open-ended questions.</w:t>
      </w:r>
    </w:p>
    <w:p w14:paraId="46D41B32" w14:textId="77777777" w:rsidR="000A7649" w:rsidRDefault="00E052C1">
      <w:r>
        <w:t>Workbook evidence: one labelled diagram, calculation, decision table or 3-sentence reflection. Home link: share the lesson with a trusted adult without discussing private family finances.</w:t>
      </w:r>
    </w:p>
    <w:p w14:paraId="52242A39" w14:textId="77777777" w:rsidR="000A7649" w:rsidRDefault="00E052C1">
      <w:pPr>
        <w:pStyle w:val="Heading2"/>
      </w:pPr>
      <w:r>
        <w:t>WEEK 40 — Cultural Perspectives</w:t>
      </w:r>
    </w:p>
    <w:p w14:paraId="5074BD79" w14:textId="77777777" w:rsidR="000A7649" w:rsidRDefault="00E052C1">
      <w:r>
        <w:t>Learning intention: Respect varied family approaches to money and mutual support.</w:t>
      </w:r>
    </w:p>
    <w:p w14:paraId="2995B2F6" w14:textId="77777777" w:rsidR="000A7649" w:rsidRDefault="00E052C1">
      <w:r>
        <w:t>Kid-friendly explanation: Money and trade connect people in South Africa with the wider world.</w:t>
      </w:r>
    </w:p>
    <w:p w14:paraId="6EFF3F56" w14:textId="77777777" w:rsidR="000A7649" w:rsidRDefault="00E052C1">
      <w:r>
        <w:t>Case study — Families may save individually, in stokvels or support relatives.</w:t>
      </w:r>
    </w:p>
    <w:p w14:paraId="512DBA61"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2540A0E" w14:textId="77777777" w:rsidR="000A7649" w:rsidRDefault="00E052C1">
      <w:r>
        <w:t>Interactive activity — Story circle about community saving with privacy rules. Allow pairs to compare answers and invite one team to explain a different approach.</w:t>
      </w:r>
    </w:p>
    <w:p w14:paraId="4D12ADBA"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609F8EF6" w14:textId="77777777" w:rsidR="000A7649" w:rsidRDefault="00E052C1">
      <w:r>
        <w:t>Quick quiz: 1) Is there one right family money tradition?  2) Explain one smart choice from today’s case.  3) Name one situation where you would use this skill.</w:t>
      </w:r>
    </w:p>
    <w:p w14:paraId="643C5DC3" w14:textId="77777777" w:rsidR="000A7649" w:rsidRDefault="00E052C1">
      <w:r>
        <w:t>Answer key / teaching cue: No. Respect diverse practices. Accept reasoned alternatives for open-ended questions.</w:t>
      </w:r>
    </w:p>
    <w:p w14:paraId="7AE5FF57" w14:textId="77777777" w:rsidR="000A7649" w:rsidRDefault="00E052C1">
      <w:r>
        <w:t>Workbook evidence: one labelled diagram, calculation, decision table or 3-sentence reflection. Home link: share the lesson with a trusted adult without discussing private family finances.</w:t>
      </w:r>
    </w:p>
    <w:p w14:paraId="6481B652" w14:textId="77777777" w:rsidR="000A7649" w:rsidRDefault="00E052C1">
      <w:r>
        <w:t>Module reflection: “One skill I can now explain is …”; “One question I still have is …”; “One habit I will practise is …”.</w:t>
      </w:r>
    </w:p>
    <w:p w14:paraId="5F3C6298" w14:textId="77777777" w:rsidR="000A7649" w:rsidRDefault="00E052C1">
      <w:pPr>
        <w:pStyle w:val="Heading1"/>
      </w:pPr>
      <w:r>
        <w:t>Module 11 | Advanced Concepts | Weeks 41–44</w:t>
      </w:r>
    </w:p>
    <w:p w14:paraId="2A9F5642" w14:textId="77777777" w:rsidR="000A7649" w:rsidRDefault="00E052C1">
      <w:r>
        <w:t>Module challenge: collect four weekly evidence pieces and complete a collaborative end-of-module discussion. Use the same fictional learner characters across activities to create continuity.</w:t>
      </w:r>
    </w:p>
    <w:p w14:paraId="3DBCF12D" w14:textId="77777777" w:rsidR="000A7649" w:rsidRDefault="00E052C1">
      <w:pPr>
        <w:pStyle w:val="Heading2"/>
      </w:pPr>
      <w:r>
        <w:t>WEEK 41 — Diversification</w:t>
      </w:r>
    </w:p>
    <w:p w14:paraId="147D24F7" w14:textId="77777777" w:rsidR="000A7649" w:rsidRDefault="00E052C1">
      <w:r>
        <w:t>Learning intention: Explain spreading risk rather than concentrating funds.</w:t>
      </w:r>
    </w:p>
    <w:p w14:paraId="1FFFD480" w14:textId="77777777" w:rsidR="000A7649" w:rsidRDefault="00E052C1">
      <w:r>
        <w:t>Kid-friendly explanation: Long-term choices involve uncertainty, values and looking after others.</w:t>
      </w:r>
    </w:p>
    <w:p w14:paraId="3487F1E4" w14:textId="77777777" w:rsidR="000A7649" w:rsidRDefault="00E052C1">
      <w:r>
        <w:t>Case study — All pretend shares are in one company which performs badly.</w:t>
      </w:r>
    </w:p>
    <w:p w14:paraId="5E5784EE"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E9374C7" w14:textId="77777777" w:rsidR="000A7649" w:rsidRDefault="00E052C1">
      <w:r>
        <w:t>Interactive activity — Eggs-in-baskets counter game. Allow pairs to compare answers and invite one team to explain a different approach.</w:t>
      </w:r>
    </w:p>
    <w:p w14:paraId="59F3D9B9"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7AF46977" w14:textId="77777777" w:rsidR="000A7649" w:rsidRDefault="00E052C1">
      <w:r>
        <w:t>Quick quiz: 1) Does diversification remove all risk?  2) Explain one smart choice from today’s case.  3) Name one situation where you would use this skill.</w:t>
      </w:r>
    </w:p>
    <w:p w14:paraId="0D7F0394" w14:textId="77777777" w:rsidR="000A7649" w:rsidRDefault="00E052C1">
      <w:r>
        <w:t>Answer key / teaching cue: No. Spread risk. Accept reasoned alternatives for open-ended questions.</w:t>
      </w:r>
    </w:p>
    <w:p w14:paraId="5CB8F64B" w14:textId="77777777" w:rsidR="000A7649" w:rsidRDefault="00E052C1">
      <w:r>
        <w:t>Workbook evidence: one labelled diagram, calculation, decision table or 3-sentence reflection. Home link: share the lesson with a trusted adult without discussing private family finances.</w:t>
      </w:r>
    </w:p>
    <w:p w14:paraId="3ECD778F" w14:textId="77777777" w:rsidR="000A7649" w:rsidRDefault="00E052C1">
      <w:pPr>
        <w:pStyle w:val="Heading2"/>
      </w:pPr>
      <w:r>
        <w:lastRenderedPageBreak/>
        <w:t>WEEK 42 — Retirement Planning</w:t>
      </w:r>
    </w:p>
    <w:p w14:paraId="6B707A65" w14:textId="77777777" w:rsidR="000A7649" w:rsidRDefault="00E052C1">
      <w:r>
        <w:t>Learning intention: Introduce retirement, pension funds and long-term saving.</w:t>
      </w:r>
    </w:p>
    <w:p w14:paraId="55145F8A" w14:textId="77777777" w:rsidR="000A7649" w:rsidRDefault="00E052C1">
      <w:r>
        <w:t>Kid-friendly explanation: Long-term choices involve uncertainty, values and looking after others.</w:t>
      </w:r>
    </w:p>
    <w:p w14:paraId="09A20BE0" w14:textId="77777777" w:rsidR="000A7649" w:rsidRDefault="00E052C1">
      <w:r>
        <w:t>Case study — An older worker plans for income after stopping work.</w:t>
      </w:r>
    </w:p>
    <w:p w14:paraId="28AE429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03CF611" w14:textId="77777777" w:rsidR="000A7649" w:rsidRDefault="00E052C1">
      <w:r>
        <w:t>Interactive activity — Life stages timeline with saving symbols. Allow pairs to compare answers and invite one team to explain a different approach.</w:t>
      </w:r>
    </w:p>
    <w:p w14:paraId="7DB8BCE5"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3338B69" w14:textId="77777777" w:rsidR="000A7649" w:rsidRDefault="00E052C1">
      <w:r>
        <w:t>Quick quiz: 1) Why save for retirement?  2) Explain one smart choice from today’s case.  3) Name one situation where you would use this skill.</w:t>
      </w:r>
    </w:p>
    <w:p w14:paraId="5B781C7A" w14:textId="77777777" w:rsidR="000A7649" w:rsidRDefault="00E052C1">
      <w:r>
        <w:t>Answer key / teaching cue: Future living costs. Long time horizons. Accept reasoned alternatives for open-ended questions.</w:t>
      </w:r>
    </w:p>
    <w:p w14:paraId="29E94C4A" w14:textId="77777777" w:rsidR="000A7649" w:rsidRDefault="00E052C1">
      <w:r>
        <w:t>Workbook evidence: one labelled diagram, calculation, decision table or 3-sentence reflection. Home link: share the lesson with a trusted adult without discussing private family finances.</w:t>
      </w:r>
    </w:p>
    <w:p w14:paraId="76206FCC" w14:textId="77777777" w:rsidR="000A7649" w:rsidRDefault="00E052C1">
      <w:pPr>
        <w:pStyle w:val="Heading2"/>
      </w:pPr>
      <w:r>
        <w:t>WEEK 43 — Estate Planning</w:t>
      </w:r>
    </w:p>
    <w:p w14:paraId="556DD8CC" w14:textId="77777777" w:rsidR="000A7649" w:rsidRDefault="00E052C1">
      <w:r>
        <w:t>Learning intention: Explain wills, inheritance and responsible family planning.</w:t>
      </w:r>
    </w:p>
    <w:p w14:paraId="7222F554" w14:textId="77777777" w:rsidR="000A7649" w:rsidRDefault="00E052C1">
      <w:r>
        <w:t>Kid-friendly explanation: Long-term choices involve uncertainty, values and looking after others.</w:t>
      </w:r>
    </w:p>
    <w:p w14:paraId="422A94F2" w14:textId="77777777" w:rsidR="000A7649" w:rsidRDefault="00E052C1">
      <w:r>
        <w:t>Case study — A fictional family wants belongings shared according to a valid will.</w:t>
      </w:r>
    </w:p>
    <w:p w14:paraId="76A0E473"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1568F622" w14:textId="77777777" w:rsidR="000A7649" w:rsidRDefault="00E052C1">
      <w:r>
        <w:t>Interactive activity — Asset card sorting; discuss trusted adults. Allow pairs to compare answers and invite one team to explain a different approach.</w:t>
      </w:r>
    </w:p>
    <w:p w14:paraId="76B72E9F"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6C847369" w14:textId="77777777" w:rsidR="000A7649" w:rsidRDefault="00E052C1">
      <w:r>
        <w:t>Quick quiz: 1) What is a will?  2) Explain one smart choice from today’s case.  3) Name one situation where you would use this skill.</w:t>
      </w:r>
    </w:p>
    <w:p w14:paraId="304C617B" w14:textId="77777777" w:rsidR="000A7649" w:rsidRDefault="00E052C1">
      <w:r>
        <w:t>Answer key / teaching cue: Document stating wishes for an estate. Adults seek legal advice. Accept reasoned alternatives for open-ended questions.</w:t>
      </w:r>
    </w:p>
    <w:p w14:paraId="7D447988" w14:textId="77777777" w:rsidR="000A7649" w:rsidRDefault="00E052C1">
      <w:r>
        <w:t>Workbook evidence: one labelled diagram, calculation, decision table or 3-sentence reflection. Home link: share the lesson with a trusted adult without discussing private family finances.</w:t>
      </w:r>
    </w:p>
    <w:p w14:paraId="46F74C0B" w14:textId="77777777" w:rsidR="000A7649" w:rsidRDefault="00E052C1">
      <w:pPr>
        <w:pStyle w:val="Heading2"/>
      </w:pPr>
      <w:r>
        <w:t>WEEK 44 — Ethical Finance</w:t>
      </w:r>
    </w:p>
    <w:p w14:paraId="182D22BB" w14:textId="77777777" w:rsidR="000A7649" w:rsidRDefault="00E052C1">
      <w:r>
        <w:t>Learning intention: Evaluate people, planet and profit.</w:t>
      </w:r>
    </w:p>
    <w:p w14:paraId="169A2685" w14:textId="77777777" w:rsidR="000A7649" w:rsidRDefault="00E052C1">
      <w:r>
        <w:t>Kid-friendly explanation: Long-term choices involve uncertainty, values and looking after others.</w:t>
      </w:r>
    </w:p>
    <w:p w14:paraId="32C473D7" w14:textId="77777777" w:rsidR="000A7649" w:rsidRDefault="00E052C1">
      <w:r>
        <w:t>Case study — A company makes money but pollutes a river.</w:t>
      </w:r>
    </w:p>
    <w:p w14:paraId="359CC96F"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AE8885B" w14:textId="77777777" w:rsidR="000A7649" w:rsidRDefault="00E052C1">
      <w:r>
        <w:t>Interactive activity — Ethical investment voting cards and debate. Allow pairs to compare answers and invite one team to explain a different approach.</w:t>
      </w:r>
    </w:p>
    <w:p w14:paraId="25C3ED84"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687BAE5A" w14:textId="77777777" w:rsidR="000A7649" w:rsidRDefault="00E052C1">
      <w:r>
        <w:t>Quick quiz: 1) Can a profitable business still cause harm?  2) Explain one smart choice from today’s case.  3) Name one situation where you would use this skill.</w:t>
      </w:r>
    </w:p>
    <w:p w14:paraId="6BDCA4E2" w14:textId="77777777" w:rsidR="000A7649" w:rsidRDefault="00E052C1">
      <w:r>
        <w:lastRenderedPageBreak/>
        <w:t>Answer key / teaching cue: Yes. Values matter. Accept reasoned alternatives for open-ended questions.</w:t>
      </w:r>
    </w:p>
    <w:p w14:paraId="0AAE6B6A" w14:textId="77777777" w:rsidR="000A7649" w:rsidRDefault="00E052C1">
      <w:r>
        <w:t>Workbook evidence: one labelled diagram, calculation, decision table or 3-sentence reflection. Home link: share the lesson with a trusted adult without discussing private family finances.</w:t>
      </w:r>
    </w:p>
    <w:p w14:paraId="605B77FB" w14:textId="77777777" w:rsidR="000A7649" w:rsidRDefault="00E052C1">
      <w:r>
        <w:t>Module reflection: “One skill I can now explain is …”; “One question I still have is …”; “One habit I will practise is …”.</w:t>
      </w:r>
    </w:p>
    <w:p w14:paraId="3016B40C" w14:textId="77777777" w:rsidR="000A7649" w:rsidRDefault="00E052C1">
      <w:pPr>
        <w:pStyle w:val="Heading1"/>
      </w:pPr>
      <w:r>
        <w:t>Module 12 | Financial Literacy in Everyday Life | Weeks 45–48</w:t>
      </w:r>
    </w:p>
    <w:p w14:paraId="7205FE5B" w14:textId="77777777" w:rsidR="000A7649" w:rsidRDefault="00E052C1">
      <w:r>
        <w:t>Module challenge: collect four weekly evidence pieces and complete a collaborative end-of-module discussion. Use the same fictional learner characters across activities to create continuity.</w:t>
      </w:r>
    </w:p>
    <w:p w14:paraId="6AFBECA1" w14:textId="77777777" w:rsidR="000A7649" w:rsidRDefault="00E052C1">
      <w:pPr>
        <w:pStyle w:val="Heading2"/>
      </w:pPr>
      <w:r>
        <w:t>WEEK 45 — Home Economics</w:t>
      </w:r>
    </w:p>
    <w:p w14:paraId="5DB1DB31" w14:textId="77777777" w:rsidR="000A7649" w:rsidRDefault="00E052C1">
      <w:r>
        <w:t>Learning intention: Compare renting, owning and ongoing housing costs.</w:t>
      </w:r>
    </w:p>
    <w:p w14:paraId="0B32C6A3" w14:textId="77777777" w:rsidR="000A7649" w:rsidRDefault="00E052C1">
      <w:r>
        <w:t>Kid-friendly explanation: Smart choices protect our money and help us plan for adult life.</w:t>
      </w:r>
    </w:p>
    <w:p w14:paraId="35FB1AE8" w14:textId="77777777" w:rsidR="000A7649" w:rsidRDefault="00E052C1">
      <w:r>
        <w:t>Case study — Two fictional families pay rent or bond plus maintenance.</w:t>
      </w:r>
    </w:p>
    <w:p w14:paraId="7D43F8E4"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3B02F07" w14:textId="77777777" w:rsidR="000A7649" w:rsidRDefault="00E052C1">
      <w:r>
        <w:t>Interactive activity — Housing cost jigsaw including rates and repairs. Allow pairs to compare answers and invite one team to explain a different approach.</w:t>
      </w:r>
    </w:p>
    <w:p w14:paraId="0908DE1D"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43DA559" w14:textId="77777777" w:rsidR="000A7649" w:rsidRDefault="00E052C1">
      <w:r>
        <w:t>Quick quiz: 1) Does owning eliminate housing costs?  2) Explain one smart choice from today’s case.  3) Name one situation where you would use this skill.</w:t>
      </w:r>
    </w:p>
    <w:p w14:paraId="3BFD249E" w14:textId="77777777" w:rsidR="000A7649" w:rsidRDefault="00E052C1">
      <w:r>
        <w:t>Answer key / teaching cue: No. Look beyond headline cost. Accept reasoned alternatives for open-ended questions.</w:t>
      </w:r>
    </w:p>
    <w:p w14:paraId="7972A0B4" w14:textId="77777777" w:rsidR="000A7649" w:rsidRDefault="00E052C1">
      <w:r>
        <w:t>Workbook evidence: one labelled diagram, calculation, decision table or 3-sentence reflection. Home link: share the lesson with a trusted adult without discussing private family finances.</w:t>
      </w:r>
    </w:p>
    <w:p w14:paraId="3D8C1B64" w14:textId="77777777" w:rsidR="000A7649" w:rsidRDefault="00E052C1">
      <w:pPr>
        <w:pStyle w:val="Heading2"/>
      </w:pPr>
      <w:r>
        <w:t>WEEK 46 — Student Finances</w:t>
      </w:r>
    </w:p>
    <w:p w14:paraId="4303AADD" w14:textId="77777777" w:rsidR="000A7649" w:rsidRDefault="00E052C1">
      <w:r>
        <w:t>Learning intention: Explore bursaries, scholarships and student loans.</w:t>
      </w:r>
    </w:p>
    <w:p w14:paraId="7EBEAA76" w14:textId="77777777" w:rsidR="000A7649" w:rsidRDefault="00E052C1">
      <w:r>
        <w:t>Kid-friendly explanation: Smart choices protect our money and help us plan for adult life.</w:t>
      </w:r>
    </w:p>
    <w:p w14:paraId="739E6A53" w14:textId="77777777" w:rsidR="000A7649" w:rsidRDefault="00E052C1">
      <w:r>
        <w:t>Case study — A learner compares a bursary and repayable study loan.</w:t>
      </w:r>
    </w:p>
    <w:p w14:paraId="1F61DCED"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086543CC" w14:textId="77777777" w:rsidR="000A7649" w:rsidRDefault="00E052C1">
      <w:r>
        <w:t>Interactive activity — Study funding matching game. Allow pairs to compare answers and invite one team to explain a different approach.</w:t>
      </w:r>
    </w:p>
    <w:p w14:paraId="2FE69877"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3C73DF47" w14:textId="77777777" w:rsidR="000A7649" w:rsidRDefault="00E052C1">
      <w:r>
        <w:t>Quick quiz: 1) Which usually requires repayment: bursary or loan?  2) Explain one smart choice from today’s case.  3) Name one situation where you would use this skill.</w:t>
      </w:r>
    </w:p>
    <w:p w14:paraId="44497CA9" w14:textId="77777777" w:rsidR="000A7649" w:rsidRDefault="00E052C1">
      <w:r>
        <w:t>Answer key / teaching cue: Loan. Check conditions. Accept reasoned alternatives for open-ended questions.</w:t>
      </w:r>
    </w:p>
    <w:p w14:paraId="52403F60" w14:textId="77777777" w:rsidR="000A7649" w:rsidRDefault="00E052C1">
      <w:r>
        <w:t>Workbook evidence: one labelled diagram, calculation, decision table or 3-sentence reflection. Home link: share the lesson with a trusted adult without discussing private family finances.</w:t>
      </w:r>
    </w:p>
    <w:p w14:paraId="05CC39DE" w14:textId="77777777" w:rsidR="000A7649" w:rsidRDefault="00E052C1">
      <w:pPr>
        <w:pStyle w:val="Heading2"/>
      </w:pPr>
      <w:r>
        <w:t>WEEK 47 — Negotiation Skills</w:t>
      </w:r>
    </w:p>
    <w:p w14:paraId="06D4B405" w14:textId="77777777" w:rsidR="000A7649" w:rsidRDefault="00E052C1">
      <w:r>
        <w:t>Learning intention: Practise respectful, fair negotiation and listening.</w:t>
      </w:r>
    </w:p>
    <w:p w14:paraId="290AEA67" w14:textId="77777777" w:rsidR="000A7649" w:rsidRDefault="00E052C1">
      <w:r>
        <w:t>Kid-friendly explanation: Smart choices protect our money and help us plan for adult life.</w:t>
      </w:r>
    </w:p>
    <w:p w14:paraId="22CF28F1" w14:textId="77777777" w:rsidR="000A7649" w:rsidRDefault="00E052C1">
      <w:r>
        <w:lastRenderedPageBreak/>
        <w:t>Case study — A young vendor discusses a bulk order with a customer.</w:t>
      </w:r>
    </w:p>
    <w:p w14:paraId="00626FE2"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B6AEBC5" w14:textId="77777777" w:rsidR="000A7649" w:rsidRDefault="00E052C1">
      <w:r>
        <w:t>Interactive activity — Buyer–seller role-play with fair-price cards. Allow pairs to compare answers and invite one team to explain a different approach.</w:t>
      </w:r>
    </w:p>
    <w:p w14:paraId="2FE3C706"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0570CF7" w14:textId="77777777" w:rsidR="000A7649" w:rsidRDefault="00E052C1">
      <w:r>
        <w:t>Quick quiz: 1) What helps a good negotiation?  2) Explain one smart choice from today’s case.  3) Name one situation where you would use this skill.</w:t>
      </w:r>
    </w:p>
    <w:p w14:paraId="36994D20" w14:textId="77777777" w:rsidR="000A7649" w:rsidRDefault="00E052C1">
      <w:r>
        <w:t>Answer key / teaching cue: Listening and clear reasons. Win-win where possible. Accept reasoned alternatives for open-ended questions.</w:t>
      </w:r>
    </w:p>
    <w:p w14:paraId="3230A5F5" w14:textId="77777777" w:rsidR="000A7649" w:rsidRDefault="00E052C1">
      <w:r>
        <w:t>Workbook evidence: one labelled diagram, calculation, decision table or 3-sentence reflection. Home link: share the lesson with a trusted adult without discussing private family finances.</w:t>
      </w:r>
    </w:p>
    <w:p w14:paraId="0F5B7FF9" w14:textId="77777777" w:rsidR="000A7649" w:rsidRDefault="00E052C1">
      <w:pPr>
        <w:pStyle w:val="Heading2"/>
      </w:pPr>
      <w:r>
        <w:t>WEEK 48 — Avoiding Financial Pitfalls</w:t>
      </w:r>
    </w:p>
    <w:p w14:paraId="44493060" w14:textId="77777777" w:rsidR="000A7649" w:rsidRDefault="00E052C1">
      <w:r>
        <w:t>Learning intention: Recognise scams, phishing, identity theft and risky offers.</w:t>
      </w:r>
    </w:p>
    <w:p w14:paraId="46D1A033" w14:textId="77777777" w:rsidR="000A7649" w:rsidRDefault="00E052C1">
      <w:r>
        <w:t>Kid-friendly explanation: Smart choices protect our money and help us plan for adult life.</w:t>
      </w:r>
    </w:p>
    <w:p w14:paraId="72FBAFBF" w14:textId="77777777" w:rsidR="000A7649" w:rsidRDefault="00E052C1">
      <w:r>
        <w:t>Case study — A message promises R5,000 if you share an OTP.</w:t>
      </w:r>
    </w:p>
    <w:p w14:paraId="3C922FD1"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F414176" w14:textId="77777777" w:rsidR="000A7649" w:rsidRDefault="00E052C1">
      <w:r>
        <w:t>Interactive activity — Scam-spotting detective challenge; STOP-CHECK-ASK cards. Allow pairs to compare answers and invite one team to explain a different approach.</w:t>
      </w:r>
    </w:p>
    <w:p w14:paraId="15793239"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65886CD4" w14:textId="77777777" w:rsidR="000A7649" w:rsidRDefault="00E052C1">
      <w:r>
        <w:t>Quick quiz: 1) Should you share an OTP?  2) Explain one smart choice from today’s case.  3) Name one situation where you would use this skill.</w:t>
      </w:r>
    </w:p>
    <w:p w14:paraId="3DC3DCBA" w14:textId="77777777" w:rsidR="000A7649" w:rsidRDefault="00E052C1">
      <w:r>
        <w:t>Answer key / teaching cue: No. Ask a trusted adult. Accept reasoned alternatives for open-ended questions.</w:t>
      </w:r>
    </w:p>
    <w:p w14:paraId="1DF7B200" w14:textId="77777777" w:rsidR="000A7649" w:rsidRDefault="00E052C1">
      <w:r>
        <w:t>Workbook evidence: one labelled diagram, calculation, decision table or 3-sentence reflection. Home link: share the lesson with a trusted adult without discussing private family finances.</w:t>
      </w:r>
    </w:p>
    <w:p w14:paraId="42746917" w14:textId="77777777" w:rsidR="000A7649" w:rsidRDefault="00E052C1">
      <w:r>
        <w:t>CHECKPOINT: 10-minute practical demonstration using an unseen fictional scenario; assess accuracy, explanation and safety.</w:t>
      </w:r>
    </w:p>
    <w:p w14:paraId="06F06EF3" w14:textId="77777777" w:rsidR="000A7649" w:rsidRDefault="00E052C1">
      <w:r>
        <w:t>Module reflection: “One skill I can now explain is …”; “One question I still have is …”; “One habit I will practise is …”.</w:t>
      </w:r>
    </w:p>
    <w:p w14:paraId="50DD20B7" w14:textId="77777777" w:rsidR="000A7649" w:rsidRDefault="00E052C1">
      <w:pPr>
        <w:pStyle w:val="Heading1"/>
      </w:pPr>
      <w:r>
        <w:t>Module 13 | Capstone: Money Smart Futures | Weeks 49–52</w:t>
      </w:r>
    </w:p>
    <w:p w14:paraId="4E3CEE69" w14:textId="77777777" w:rsidR="000A7649" w:rsidRDefault="00E052C1">
      <w:r>
        <w:t>Module challenge: collect four weekly evidence pieces and complete a collaborative end-of-module discussion. Use the same fictional learner characters across activities to create continuity.</w:t>
      </w:r>
    </w:p>
    <w:p w14:paraId="12931B7F" w14:textId="77777777" w:rsidR="000A7649" w:rsidRDefault="00E052C1">
      <w:pPr>
        <w:pStyle w:val="Heading2"/>
      </w:pPr>
      <w:r>
        <w:t>WEEK 49 — My Money Story and Portfolio</w:t>
      </w:r>
    </w:p>
    <w:p w14:paraId="30929973" w14:textId="77777777" w:rsidR="000A7649" w:rsidRDefault="00E052C1">
      <w:r>
        <w:t>Learning intention: Compile personal learning evidence and revisit financial goals.</w:t>
      </w:r>
    </w:p>
    <w:p w14:paraId="0315A11B" w14:textId="77777777" w:rsidR="000A7649" w:rsidRDefault="00E052C1">
      <w:r>
        <w:t>Kid-friendly explanation: Now show what you know by solving real-world pretend money problems.</w:t>
      </w:r>
    </w:p>
    <w:p w14:paraId="6FD2317E" w14:textId="77777777" w:rsidR="000A7649" w:rsidRDefault="00E052C1">
      <w:r>
        <w:t>Case study — A learner compares a Week 4 budget with a new one.</w:t>
      </w:r>
    </w:p>
    <w:p w14:paraId="6DC1A0D0"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38434E03" w14:textId="77777777" w:rsidR="000A7649" w:rsidRDefault="00E052C1">
      <w:r>
        <w:lastRenderedPageBreak/>
        <w:t>Interactive activity — Create portfolio: goal tracker, budget, savings, quiz reflections. Allow pairs to compare answers and invite one team to explain a different approach.</w:t>
      </w:r>
    </w:p>
    <w:p w14:paraId="0914AC13"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791A065A" w14:textId="77777777" w:rsidR="000A7649" w:rsidRDefault="00E052C1">
      <w:r>
        <w:t>Quick quiz: 1) Name three money habits.  2) Explain one smart choice from today’s case.  3) Name one situation where you would use this skill.</w:t>
      </w:r>
    </w:p>
    <w:p w14:paraId="7672A666" w14:textId="77777777" w:rsidR="000A7649" w:rsidRDefault="00E052C1">
      <w:r>
        <w:t>Answer key / teaching cue: Plan, save, check. Celebrate growth not wealth. Accept reasoned alternatives for open-ended questions.</w:t>
      </w:r>
    </w:p>
    <w:p w14:paraId="27669310" w14:textId="77777777" w:rsidR="000A7649" w:rsidRDefault="00E052C1">
      <w:r>
        <w:t>Workbook evidence: one labelled diagram, calculation, decision table or 3-sentence reflection. Home link: share the lesson with a trusted adult without discussing private family finances.</w:t>
      </w:r>
    </w:p>
    <w:p w14:paraId="252497F8" w14:textId="77777777" w:rsidR="000A7649" w:rsidRDefault="00E052C1">
      <w:pPr>
        <w:pStyle w:val="Heading2"/>
      </w:pPr>
      <w:r>
        <w:t>WEEK 50 — Junior Business Challenge</w:t>
      </w:r>
    </w:p>
    <w:p w14:paraId="07E6BFB1" w14:textId="77777777" w:rsidR="000A7649" w:rsidRDefault="00E052C1">
      <w:r>
        <w:t>Learning intention: Cost, finance, market and price an age-safe microbusiness.</w:t>
      </w:r>
    </w:p>
    <w:p w14:paraId="3A549E6D" w14:textId="77777777" w:rsidR="000A7649" w:rsidRDefault="00E052C1">
      <w:r>
        <w:t>Kid-friendly explanation: Now show what you know by solving real-world pretend money problems.</w:t>
      </w:r>
    </w:p>
    <w:p w14:paraId="5B4E8D1E" w14:textId="77777777" w:rsidR="000A7649" w:rsidRDefault="00E052C1">
      <w:r>
        <w:t>Case study — Teams design a bookmark business: 20 units at R6, costs R70.</w:t>
      </w:r>
    </w:p>
    <w:p w14:paraId="6F88A9B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68E3A7F2" w14:textId="77777777" w:rsidR="000A7649" w:rsidRDefault="00E052C1">
      <w:r>
        <w:t>Interactive activity — Create mini pitch, start-up funding plan and mock sales ledger. Allow pairs to compare answers and invite one team to explain a different approach.</w:t>
      </w:r>
    </w:p>
    <w:p w14:paraId="00AEE06F"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FE4BCEB" w14:textId="77777777" w:rsidR="000A7649" w:rsidRDefault="00E052C1">
      <w:r>
        <w:t>Quick quiz: 1) Revenue if 20 sell at R6?  2) Explain one smart choice from today’s case.  3) Name one situation where you would use this skill.</w:t>
      </w:r>
    </w:p>
    <w:p w14:paraId="15305EDD" w14:textId="77777777" w:rsidR="000A7649" w:rsidRDefault="00E052C1">
      <w:r>
        <w:t>Answer key / teaching cue: R120. Gross surplus before other costs R50. Accept reasoned alternatives for open-ended questions.</w:t>
      </w:r>
    </w:p>
    <w:p w14:paraId="7BB3FAE8" w14:textId="77777777" w:rsidR="000A7649" w:rsidRDefault="00E052C1">
      <w:r>
        <w:t>Workbook evidence: one labelled diagram, calculation, decision table or 3-sentence reflection. Home link: share the lesson with a trusted adult without discussing private family finances.</w:t>
      </w:r>
    </w:p>
    <w:p w14:paraId="42AD8015" w14:textId="77777777" w:rsidR="000A7649" w:rsidRDefault="00E052C1">
      <w:pPr>
        <w:pStyle w:val="Heading2"/>
      </w:pPr>
      <w:r>
        <w:t>WEEK 51 — FinKidz Money Fair</w:t>
      </w:r>
    </w:p>
    <w:p w14:paraId="15176B64" w14:textId="77777777" w:rsidR="000A7649" w:rsidRDefault="00E052C1">
      <w:r>
        <w:t>Learning intention: Demonstrate shopping, banking, investing and giving skills.</w:t>
      </w:r>
    </w:p>
    <w:p w14:paraId="3E7F92ED" w14:textId="77777777" w:rsidR="000A7649" w:rsidRDefault="00E052C1">
      <w:r>
        <w:t>Kid-friendly explanation: Now show what you know by solving real-world pretend money problems.</w:t>
      </w:r>
    </w:p>
    <w:p w14:paraId="3F345F65" w14:textId="77777777" w:rsidR="000A7649" w:rsidRDefault="00E052C1">
      <w:r>
        <w:t>Case study — Teams receive R300 in play money for a market simulation.</w:t>
      </w:r>
    </w:p>
    <w:p w14:paraId="573C829A"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476B30C7" w14:textId="77777777" w:rsidR="000A7649" w:rsidRDefault="00E052C1">
      <w:r>
        <w:t>Interactive activity — Rotating stations with receipts, ethical choices and mock stalls. Allow pairs to compare answers and invite one team to explain a different approach.</w:t>
      </w:r>
    </w:p>
    <w:p w14:paraId="763B0C2B"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524ED192" w14:textId="77777777" w:rsidR="000A7649" w:rsidRDefault="00E052C1">
      <w:r>
        <w:t>Quick quiz: 1) Why keep receipts?  2) Explain one smart choice from today’s case.  3) Name one situation where you would use this skill.</w:t>
      </w:r>
    </w:p>
    <w:p w14:paraId="34CAA2EF" w14:textId="77777777" w:rsidR="000A7649" w:rsidRDefault="00E052C1">
      <w:r>
        <w:t>Answer key / teaching cue: Track and verify purchases. No real money required. Accept reasoned alternatives for open-ended questions.</w:t>
      </w:r>
    </w:p>
    <w:p w14:paraId="5CD97CF2" w14:textId="77777777" w:rsidR="000A7649" w:rsidRDefault="00E052C1">
      <w:r>
        <w:t>Workbook evidence: one labelled diagram, calculation, decision table or 3-sentence reflection. Home link: share the lesson with a trusted adult without discussing private family finances.</w:t>
      </w:r>
    </w:p>
    <w:p w14:paraId="1E9B2CC1" w14:textId="77777777" w:rsidR="000A7649" w:rsidRDefault="00E052C1">
      <w:pPr>
        <w:pStyle w:val="Heading2"/>
      </w:pPr>
      <w:r>
        <w:lastRenderedPageBreak/>
        <w:t>WEEK 52 — Graduation and Future Action Plan</w:t>
      </w:r>
    </w:p>
    <w:p w14:paraId="42109D9D" w14:textId="77777777" w:rsidR="000A7649" w:rsidRDefault="00E052C1">
      <w:r>
        <w:t>Learning intention: Demonstrate competence and set a next-year financial goal.</w:t>
      </w:r>
    </w:p>
    <w:p w14:paraId="127B5E0A" w14:textId="77777777" w:rsidR="000A7649" w:rsidRDefault="00E052C1">
      <w:r>
        <w:t>Kid-friendly explanation: Now show what you know by solving real-world pretend money problems.</w:t>
      </w:r>
    </w:p>
    <w:p w14:paraId="21D35C7C" w14:textId="77777777" w:rsidR="000A7649" w:rsidRDefault="00E052C1">
      <w:r>
        <w:t>Case study — A graduate wants to save R360 over 12 months.</w:t>
      </w:r>
    </w:p>
    <w:p w14:paraId="448FB306" w14:textId="77777777" w:rsidR="000A7649" w:rsidRDefault="00E052C1">
      <w:r>
        <w:t>Facilitated discussion: What is the money decision? What information is missing? What are two possible choices? Who might be affected? Ask younger children to point to pictures and older learners to justify with numbers.</w:t>
      </w:r>
    </w:p>
    <w:p w14:paraId="57D3CCF0" w14:textId="77777777" w:rsidR="000A7649" w:rsidRDefault="00E052C1">
      <w:r>
        <w:t>Interactive activity — Final quiz, portfolio showcase, peer feedback and pledge. Allow pairs to compare answers and invite one team to explain a different approach.</w:t>
      </w:r>
    </w:p>
    <w:p w14:paraId="7369F245" w14:textId="77777777" w:rsidR="000A7649" w:rsidRDefault="00E052C1">
      <w:r>
        <w:t>Facilitator sequence (60 min): 0–8 min recap and money riddle; 8–20 min teach vocabulary and model an example; 20–40 min activity and group roles; 40–50 min case debate; 50–57 min quiz and peer correction; 57–60 min exit ticket.</w:t>
      </w:r>
    </w:p>
    <w:p w14:paraId="42802E2A" w14:textId="77777777" w:rsidR="000A7649" w:rsidRDefault="00E052C1">
      <w:r>
        <w:t>Quick quiz: 1) Monthly saving target?  2) Explain one smart choice from today’s case.  3) Name one situation where you would use this skill.</w:t>
      </w:r>
    </w:p>
    <w:p w14:paraId="4A77C6B7" w14:textId="77777777" w:rsidR="000A7649" w:rsidRDefault="00E052C1">
      <w:r>
        <w:t>Answer key / teaching cue: R30. Certificate based on participation and evidence. Accept reasoned alternatives for open-ended questions.</w:t>
      </w:r>
    </w:p>
    <w:p w14:paraId="700F42EE" w14:textId="77777777" w:rsidR="000A7649" w:rsidRDefault="00E052C1">
      <w:r>
        <w:t>Workbook evidence: one labelled diagram, calculation, decision table or 3-sentence reflection. Home link: share the lesson with a trusted adult without discussing private family finances.</w:t>
      </w:r>
    </w:p>
    <w:p w14:paraId="1487863F" w14:textId="77777777" w:rsidR="000A7649" w:rsidRDefault="00E052C1">
      <w:r>
        <w:t>Module reflection: “One skill I can now explain is …”; “One question I still have is …”; “One habit I will practise is …”.</w:t>
      </w:r>
    </w:p>
    <w:p w14:paraId="2E35D403" w14:textId="77777777" w:rsidR="000A7649" w:rsidRDefault="00E052C1">
      <w:pPr>
        <w:pStyle w:val="Title"/>
      </w:pPr>
      <w:r>
        <w:t>4. Ready-to-use learner templates</w:t>
      </w:r>
    </w:p>
    <w:p w14:paraId="6213489C" w14:textId="77777777" w:rsidR="000A7649" w:rsidRDefault="00E052C1">
      <w:pPr>
        <w:pStyle w:val="Heading2"/>
      </w:pPr>
      <w:r>
        <w:t>My Money Plan</w:t>
      </w:r>
    </w:p>
    <w:tbl>
      <w:tblPr>
        <w:tblStyle w:val="TableGrid"/>
        <w:tblW w:w="0" w:type="auto"/>
        <w:tblLook w:val="04A0" w:firstRow="1" w:lastRow="0" w:firstColumn="1" w:lastColumn="0" w:noHBand="0" w:noVBand="1"/>
      </w:tblPr>
      <w:tblGrid>
        <w:gridCol w:w="4889"/>
        <w:gridCol w:w="4893"/>
      </w:tblGrid>
      <w:tr w:rsidR="000A7649" w14:paraId="45DAF9BE" w14:textId="77777777">
        <w:tc>
          <w:tcPr>
            <w:tcW w:w="4896" w:type="dxa"/>
          </w:tcPr>
          <w:p w14:paraId="18D57A7E" w14:textId="77777777" w:rsidR="000A7649" w:rsidRDefault="00E052C1">
            <w:r>
              <w:t>Money coming in (R)</w:t>
            </w:r>
          </w:p>
        </w:tc>
        <w:tc>
          <w:tcPr>
            <w:tcW w:w="4896" w:type="dxa"/>
          </w:tcPr>
          <w:p w14:paraId="50C8E3E0" w14:textId="77777777" w:rsidR="000A7649" w:rsidRDefault="00E052C1">
            <w:r>
              <w:t>________________________________</w:t>
            </w:r>
          </w:p>
        </w:tc>
      </w:tr>
      <w:tr w:rsidR="000A7649" w14:paraId="471DFE6B" w14:textId="77777777">
        <w:tc>
          <w:tcPr>
            <w:tcW w:w="4896" w:type="dxa"/>
          </w:tcPr>
          <w:p w14:paraId="7CABC10A" w14:textId="77777777" w:rsidR="000A7649" w:rsidRDefault="00E052C1">
            <w:r>
              <w:t>Needs (R)</w:t>
            </w:r>
          </w:p>
        </w:tc>
        <w:tc>
          <w:tcPr>
            <w:tcW w:w="4896" w:type="dxa"/>
          </w:tcPr>
          <w:p w14:paraId="6419A6B9" w14:textId="77777777" w:rsidR="000A7649" w:rsidRDefault="00E052C1">
            <w:r>
              <w:t>________________________________</w:t>
            </w:r>
          </w:p>
        </w:tc>
      </w:tr>
      <w:tr w:rsidR="000A7649" w14:paraId="2B52D052" w14:textId="77777777">
        <w:tc>
          <w:tcPr>
            <w:tcW w:w="4896" w:type="dxa"/>
          </w:tcPr>
          <w:p w14:paraId="64B62855" w14:textId="77777777" w:rsidR="000A7649" w:rsidRDefault="00E052C1">
            <w:r>
              <w:t>Wants (R)</w:t>
            </w:r>
          </w:p>
        </w:tc>
        <w:tc>
          <w:tcPr>
            <w:tcW w:w="4896" w:type="dxa"/>
          </w:tcPr>
          <w:p w14:paraId="3B364070" w14:textId="77777777" w:rsidR="000A7649" w:rsidRDefault="00E052C1">
            <w:r>
              <w:t>________________________________</w:t>
            </w:r>
          </w:p>
        </w:tc>
      </w:tr>
      <w:tr w:rsidR="000A7649" w14:paraId="5799FEF7" w14:textId="77777777">
        <w:tc>
          <w:tcPr>
            <w:tcW w:w="4896" w:type="dxa"/>
          </w:tcPr>
          <w:p w14:paraId="230EA625" w14:textId="77777777" w:rsidR="000A7649" w:rsidRDefault="00E052C1">
            <w:r>
              <w:t>Saving (R)</w:t>
            </w:r>
          </w:p>
        </w:tc>
        <w:tc>
          <w:tcPr>
            <w:tcW w:w="4896" w:type="dxa"/>
          </w:tcPr>
          <w:p w14:paraId="04089071" w14:textId="77777777" w:rsidR="000A7649" w:rsidRDefault="00E052C1">
            <w:r>
              <w:t>________________________________</w:t>
            </w:r>
          </w:p>
        </w:tc>
      </w:tr>
      <w:tr w:rsidR="000A7649" w14:paraId="2E6971E6" w14:textId="77777777">
        <w:tc>
          <w:tcPr>
            <w:tcW w:w="4896" w:type="dxa"/>
          </w:tcPr>
          <w:p w14:paraId="49D7213F" w14:textId="77777777" w:rsidR="000A7649" w:rsidRDefault="00E052C1">
            <w:r>
              <w:t>Giving (R)</w:t>
            </w:r>
          </w:p>
        </w:tc>
        <w:tc>
          <w:tcPr>
            <w:tcW w:w="4896" w:type="dxa"/>
          </w:tcPr>
          <w:p w14:paraId="5D234DB8" w14:textId="77777777" w:rsidR="000A7649" w:rsidRDefault="00E052C1">
            <w:r>
              <w:t>________________________________</w:t>
            </w:r>
          </w:p>
        </w:tc>
      </w:tr>
      <w:tr w:rsidR="000A7649" w14:paraId="32810112" w14:textId="77777777">
        <w:tc>
          <w:tcPr>
            <w:tcW w:w="4896" w:type="dxa"/>
          </w:tcPr>
          <w:p w14:paraId="1E43472B" w14:textId="77777777" w:rsidR="000A7649" w:rsidRDefault="00E052C1">
            <w:r>
              <w:t>Money left (R)</w:t>
            </w:r>
          </w:p>
        </w:tc>
        <w:tc>
          <w:tcPr>
            <w:tcW w:w="4896" w:type="dxa"/>
          </w:tcPr>
          <w:p w14:paraId="160E0275" w14:textId="77777777" w:rsidR="000A7649" w:rsidRDefault="00E052C1">
            <w:r>
              <w:t>________________________________</w:t>
            </w:r>
          </w:p>
        </w:tc>
      </w:tr>
    </w:tbl>
    <w:p w14:paraId="1A12DCB8" w14:textId="77777777" w:rsidR="000A7649" w:rsidRDefault="00E052C1">
      <w:r>
        <w:t>Facilitator: photocopy this template as often as required.</w:t>
      </w:r>
    </w:p>
    <w:p w14:paraId="60AA35C4" w14:textId="77777777" w:rsidR="000A7649" w:rsidRDefault="00E052C1">
      <w:pPr>
        <w:pStyle w:val="Heading2"/>
      </w:pPr>
      <w:r>
        <w:t>Savings Goal Tracker</w:t>
      </w:r>
    </w:p>
    <w:tbl>
      <w:tblPr>
        <w:tblStyle w:val="TableGrid"/>
        <w:tblW w:w="0" w:type="auto"/>
        <w:tblLook w:val="04A0" w:firstRow="1" w:lastRow="0" w:firstColumn="1" w:lastColumn="0" w:noHBand="0" w:noVBand="1"/>
      </w:tblPr>
      <w:tblGrid>
        <w:gridCol w:w="4889"/>
        <w:gridCol w:w="4893"/>
      </w:tblGrid>
      <w:tr w:rsidR="000A7649" w14:paraId="1A1CB09B" w14:textId="77777777">
        <w:tc>
          <w:tcPr>
            <w:tcW w:w="4896" w:type="dxa"/>
          </w:tcPr>
          <w:p w14:paraId="7CDD7F82" w14:textId="77777777" w:rsidR="000A7649" w:rsidRDefault="00E052C1">
            <w:r>
              <w:t>My goal</w:t>
            </w:r>
          </w:p>
        </w:tc>
        <w:tc>
          <w:tcPr>
            <w:tcW w:w="4896" w:type="dxa"/>
          </w:tcPr>
          <w:p w14:paraId="5871A03A" w14:textId="77777777" w:rsidR="000A7649" w:rsidRDefault="00E052C1">
            <w:r>
              <w:t>________________________________</w:t>
            </w:r>
          </w:p>
        </w:tc>
      </w:tr>
      <w:tr w:rsidR="000A7649" w14:paraId="02F56991" w14:textId="77777777">
        <w:tc>
          <w:tcPr>
            <w:tcW w:w="4896" w:type="dxa"/>
          </w:tcPr>
          <w:p w14:paraId="59AFF47D" w14:textId="77777777" w:rsidR="000A7649" w:rsidRDefault="00E052C1">
            <w:r>
              <w:t>Total target (R)</w:t>
            </w:r>
          </w:p>
        </w:tc>
        <w:tc>
          <w:tcPr>
            <w:tcW w:w="4896" w:type="dxa"/>
          </w:tcPr>
          <w:p w14:paraId="4E433281" w14:textId="77777777" w:rsidR="000A7649" w:rsidRDefault="00E052C1">
            <w:r>
              <w:t>________________________________</w:t>
            </w:r>
          </w:p>
        </w:tc>
      </w:tr>
      <w:tr w:rsidR="000A7649" w14:paraId="04B32BBF" w14:textId="77777777">
        <w:tc>
          <w:tcPr>
            <w:tcW w:w="4896" w:type="dxa"/>
          </w:tcPr>
          <w:p w14:paraId="1BDF85F7" w14:textId="77777777" w:rsidR="000A7649" w:rsidRDefault="00E052C1">
            <w:r>
              <w:t>Already saved (R)</w:t>
            </w:r>
          </w:p>
        </w:tc>
        <w:tc>
          <w:tcPr>
            <w:tcW w:w="4896" w:type="dxa"/>
          </w:tcPr>
          <w:p w14:paraId="6923279A" w14:textId="77777777" w:rsidR="000A7649" w:rsidRDefault="00E052C1">
            <w:r>
              <w:t>________________________________</w:t>
            </w:r>
          </w:p>
        </w:tc>
      </w:tr>
      <w:tr w:rsidR="000A7649" w14:paraId="752002D3" w14:textId="77777777">
        <w:tc>
          <w:tcPr>
            <w:tcW w:w="4896" w:type="dxa"/>
          </w:tcPr>
          <w:p w14:paraId="68A1E7F8" w14:textId="77777777" w:rsidR="000A7649" w:rsidRDefault="00E052C1">
            <w:r>
              <w:t>Weekly target (R)</w:t>
            </w:r>
          </w:p>
        </w:tc>
        <w:tc>
          <w:tcPr>
            <w:tcW w:w="4896" w:type="dxa"/>
          </w:tcPr>
          <w:p w14:paraId="264D0E08" w14:textId="77777777" w:rsidR="000A7649" w:rsidRDefault="00E052C1">
            <w:r>
              <w:t>________________________________</w:t>
            </w:r>
          </w:p>
        </w:tc>
      </w:tr>
      <w:tr w:rsidR="000A7649" w14:paraId="5562AAF3" w14:textId="77777777">
        <w:tc>
          <w:tcPr>
            <w:tcW w:w="4896" w:type="dxa"/>
          </w:tcPr>
          <w:p w14:paraId="68194226" w14:textId="77777777" w:rsidR="000A7649" w:rsidRDefault="00E052C1">
            <w:r>
              <w:t>Target date</w:t>
            </w:r>
          </w:p>
        </w:tc>
        <w:tc>
          <w:tcPr>
            <w:tcW w:w="4896" w:type="dxa"/>
          </w:tcPr>
          <w:p w14:paraId="2C0BA26B" w14:textId="77777777" w:rsidR="000A7649" w:rsidRDefault="00E052C1">
            <w:r>
              <w:t>________________________________</w:t>
            </w:r>
          </w:p>
        </w:tc>
      </w:tr>
      <w:tr w:rsidR="000A7649" w14:paraId="28E4DB1A" w14:textId="77777777">
        <w:tc>
          <w:tcPr>
            <w:tcW w:w="4896" w:type="dxa"/>
          </w:tcPr>
          <w:p w14:paraId="45452270" w14:textId="77777777" w:rsidR="000A7649" w:rsidRDefault="00E052C1">
            <w:r>
              <w:t>Progress / next step</w:t>
            </w:r>
          </w:p>
        </w:tc>
        <w:tc>
          <w:tcPr>
            <w:tcW w:w="4896" w:type="dxa"/>
          </w:tcPr>
          <w:p w14:paraId="08470DB0" w14:textId="77777777" w:rsidR="000A7649" w:rsidRDefault="00E052C1">
            <w:r>
              <w:t>________________________________</w:t>
            </w:r>
          </w:p>
        </w:tc>
      </w:tr>
    </w:tbl>
    <w:p w14:paraId="6EB636D4" w14:textId="77777777" w:rsidR="000A7649" w:rsidRDefault="00E052C1">
      <w:r>
        <w:t>Facilitator: photocopy this template as often as required.</w:t>
      </w:r>
    </w:p>
    <w:p w14:paraId="5F6260AB" w14:textId="77777777" w:rsidR="000A7649" w:rsidRDefault="00E052C1">
      <w:pPr>
        <w:pStyle w:val="Heading2"/>
      </w:pPr>
      <w:r>
        <w:t>Junior Business Canvas</w:t>
      </w:r>
    </w:p>
    <w:tbl>
      <w:tblPr>
        <w:tblStyle w:val="TableGrid"/>
        <w:tblW w:w="0" w:type="auto"/>
        <w:tblLook w:val="04A0" w:firstRow="1" w:lastRow="0" w:firstColumn="1" w:lastColumn="0" w:noHBand="0" w:noVBand="1"/>
      </w:tblPr>
      <w:tblGrid>
        <w:gridCol w:w="4889"/>
        <w:gridCol w:w="4893"/>
      </w:tblGrid>
      <w:tr w:rsidR="000A7649" w14:paraId="75E8AEB0" w14:textId="77777777">
        <w:tc>
          <w:tcPr>
            <w:tcW w:w="4896" w:type="dxa"/>
          </w:tcPr>
          <w:p w14:paraId="5C23717C" w14:textId="77777777" w:rsidR="000A7649" w:rsidRDefault="00E052C1">
            <w:r>
              <w:t>Customer problem</w:t>
            </w:r>
          </w:p>
        </w:tc>
        <w:tc>
          <w:tcPr>
            <w:tcW w:w="4896" w:type="dxa"/>
          </w:tcPr>
          <w:p w14:paraId="56C59B6E" w14:textId="77777777" w:rsidR="000A7649" w:rsidRDefault="00E052C1">
            <w:r>
              <w:t>________________________________</w:t>
            </w:r>
          </w:p>
        </w:tc>
      </w:tr>
      <w:tr w:rsidR="000A7649" w14:paraId="08CEB630" w14:textId="77777777">
        <w:tc>
          <w:tcPr>
            <w:tcW w:w="4896" w:type="dxa"/>
          </w:tcPr>
          <w:p w14:paraId="7A828D12" w14:textId="77777777" w:rsidR="000A7649" w:rsidRDefault="00E052C1">
            <w:r>
              <w:t>Product or service</w:t>
            </w:r>
          </w:p>
        </w:tc>
        <w:tc>
          <w:tcPr>
            <w:tcW w:w="4896" w:type="dxa"/>
          </w:tcPr>
          <w:p w14:paraId="7D6AE48B" w14:textId="77777777" w:rsidR="000A7649" w:rsidRDefault="00E052C1">
            <w:r>
              <w:t>________________________________</w:t>
            </w:r>
          </w:p>
        </w:tc>
      </w:tr>
      <w:tr w:rsidR="000A7649" w14:paraId="257A2DA3" w14:textId="77777777">
        <w:tc>
          <w:tcPr>
            <w:tcW w:w="4896" w:type="dxa"/>
          </w:tcPr>
          <w:p w14:paraId="7D30157E" w14:textId="77777777" w:rsidR="000A7649" w:rsidRDefault="00E052C1">
            <w:r>
              <w:t>Target customer</w:t>
            </w:r>
          </w:p>
        </w:tc>
        <w:tc>
          <w:tcPr>
            <w:tcW w:w="4896" w:type="dxa"/>
          </w:tcPr>
          <w:p w14:paraId="38B57C9C" w14:textId="77777777" w:rsidR="000A7649" w:rsidRDefault="00E052C1">
            <w:r>
              <w:t>________________________________</w:t>
            </w:r>
          </w:p>
        </w:tc>
      </w:tr>
      <w:tr w:rsidR="000A7649" w14:paraId="13A7F0D8" w14:textId="77777777">
        <w:tc>
          <w:tcPr>
            <w:tcW w:w="4896" w:type="dxa"/>
          </w:tcPr>
          <w:p w14:paraId="5B358C32" w14:textId="77777777" w:rsidR="000A7649" w:rsidRDefault="00E052C1">
            <w:r>
              <w:t>Materials and start-up cost</w:t>
            </w:r>
          </w:p>
        </w:tc>
        <w:tc>
          <w:tcPr>
            <w:tcW w:w="4896" w:type="dxa"/>
          </w:tcPr>
          <w:p w14:paraId="30504D08" w14:textId="77777777" w:rsidR="000A7649" w:rsidRDefault="00E052C1">
            <w:r>
              <w:t>________________________________</w:t>
            </w:r>
          </w:p>
        </w:tc>
      </w:tr>
      <w:tr w:rsidR="000A7649" w14:paraId="153427C3" w14:textId="77777777">
        <w:tc>
          <w:tcPr>
            <w:tcW w:w="4896" w:type="dxa"/>
          </w:tcPr>
          <w:p w14:paraId="2CCF4624" w14:textId="77777777" w:rsidR="000A7649" w:rsidRDefault="00E052C1">
            <w:r>
              <w:lastRenderedPageBreak/>
              <w:t>Funding source and repayment obligations</w:t>
            </w:r>
          </w:p>
        </w:tc>
        <w:tc>
          <w:tcPr>
            <w:tcW w:w="4896" w:type="dxa"/>
          </w:tcPr>
          <w:p w14:paraId="26C2AB58" w14:textId="77777777" w:rsidR="000A7649" w:rsidRDefault="00E052C1">
            <w:r>
              <w:t>________________________________</w:t>
            </w:r>
          </w:p>
        </w:tc>
      </w:tr>
      <w:tr w:rsidR="000A7649" w14:paraId="28845CCE" w14:textId="77777777">
        <w:tc>
          <w:tcPr>
            <w:tcW w:w="4896" w:type="dxa"/>
          </w:tcPr>
          <w:p w14:paraId="0CE620AF" w14:textId="77777777" w:rsidR="000A7649" w:rsidRDefault="00E052C1">
            <w:r>
              <w:t>Selling price and expected sales</w:t>
            </w:r>
          </w:p>
        </w:tc>
        <w:tc>
          <w:tcPr>
            <w:tcW w:w="4896" w:type="dxa"/>
          </w:tcPr>
          <w:p w14:paraId="73809FEE" w14:textId="77777777" w:rsidR="000A7649" w:rsidRDefault="00E052C1">
            <w:r>
              <w:t>________________________________</w:t>
            </w:r>
          </w:p>
        </w:tc>
      </w:tr>
      <w:tr w:rsidR="000A7649" w14:paraId="6808863A" w14:textId="77777777">
        <w:tc>
          <w:tcPr>
            <w:tcW w:w="4896" w:type="dxa"/>
          </w:tcPr>
          <w:p w14:paraId="78E921AD" w14:textId="77777777" w:rsidR="000A7649" w:rsidRDefault="00E052C1">
            <w:r>
              <w:t>Revenue, costs and surplus</w:t>
            </w:r>
          </w:p>
        </w:tc>
        <w:tc>
          <w:tcPr>
            <w:tcW w:w="4896" w:type="dxa"/>
          </w:tcPr>
          <w:p w14:paraId="22BDD7B2" w14:textId="77777777" w:rsidR="000A7649" w:rsidRDefault="00E052C1">
            <w:r>
              <w:t>________________________________</w:t>
            </w:r>
          </w:p>
        </w:tc>
      </w:tr>
      <w:tr w:rsidR="000A7649" w14:paraId="15562151" w14:textId="77777777">
        <w:tc>
          <w:tcPr>
            <w:tcW w:w="4896" w:type="dxa"/>
          </w:tcPr>
          <w:p w14:paraId="2A12529D" w14:textId="77777777" w:rsidR="000A7649" w:rsidRDefault="00E052C1">
            <w:r>
              <w:t>Safety, fairness and adult permission</w:t>
            </w:r>
          </w:p>
        </w:tc>
        <w:tc>
          <w:tcPr>
            <w:tcW w:w="4896" w:type="dxa"/>
          </w:tcPr>
          <w:p w14:paraId="1BF807F6" w14:textId="77777777" w:rsidR="000A7649" w:rsidRDefault="00E052C1">
            <w:r>
              <w:t>________________________________</w:t>
            </w:r>
          </w:p>
        </w:tc>
      </w:tr>
    </w:tbl>
    <w:p w14:paraId="2448D5B4" w14:textId="77777777" w:rsidR="000A7649" w:rsidRDefault="00E052C1">
      <w:r>
        <w:t>Facilitator: photocopy this template as often as required.</w:t>
      </w:r>
    </w:p>
    <w:p w14:paraId="193B137D" w14:textId="77777777" w:rsidR="000A7649" w:rsidRDefault="00E052C1">
      <w:pPr>
        <w:pStyle w:val="Heading2"/>
      </w:pPr>
      <w:r>
        <w:t>Case Decision Sheet</w:t>
      </w:r>
    </w:p>
    <w:tbl>
      <w:tblPr>
        <w:tblStyle w:val="TableGrid"/>
        <w:tblW w:w="0" w:type="auto"/>
        <w:tblLook w:val="04A0" w:firstRow="1" w:lastRow="0" w:firstColumn="1" w:lastColumn="0" w:noHBand="0" w:noVBand="1"/>
      </w:tblPr>
      <w:tblGrid>
        <w:gridCol w:w="4889"/>
        <w:gridCol w:w="4893"/>
      </w:tblGrid>
      <w:tr w:rsidR="000A7649" w14:paraId="447F7025" w14:textId="77777777">
        <w:tc>
          <w:tcPr>
            <w:tcW w:w="4896" w:type="dxa"/>
          </w:tcPr>
          <w:p w14:paraId="0A6765A0" w14:textId="77777777" w:rsidR="000A7649" w:rsidRDefault="00E052C1">
            <w:r>
              <w:t>What happened?</w:t>
            </w:r>
          </w:p>
        </w:tc>
        <w:tc>
          <w:tcPr>
            <w:tcW w:w="4896" w:type="dxa"/>
          </w:tcPr>
          <w:p w14:paraId="3BB25BFB" w14:textId="77777777" w:rsidR="000A7649" w:rsidRDefault="00E052C1">
            <w:r>
              <w:t>________________________________</w:t>
            </w:r>
          </w:p>
        </w:tc>
      </w:tr>
      <w:tr w:rsidR="000A7649" w14:paraId="49460E82" w14:textId="77777777">
        <w:tc>
          <w:tcPr>
            <w:tcW w:w="4896" w:type="dxa"/>
          </w:tcPr>
          <w:p w14:paraId="67FE0B9D" w14:textId="77777777" w:rsidR="000A7649" w:rsidRDefault="00E052C1">
            <w:r>
              <w:t>What are my choices?</w:t>
            </w:r>
          </w:p>
        </w:tc>
        <w:tc>
          <w:tcPr>
            <w:tcW w:w="4896" w:type="dxa"/>
          </w:tcPr>
          <w:p w14:paraId="18106D84" w14:textId="77777777" w:rsidR="000A7649" w:rsidRDefault="00E052C1">
            <w:r>
              <w:t>________________________________</w:t>
            </w:r>
          </w:p>
        </w:tc>
      </w:tr>
      <w:tr w:rsidR="000A7649" w14:paraId="7E9ED1BA" w14:textId="77777777">
        <w:tc>
          <w:tcPr>
            <w:tcW w:w="4896" w:type="dxa"/>
          </w:tcPr>
          <w:p w14:paraId="1FA77BDA" w14:textId="77777777" w:rsidR="000A7649" w:rsidRDefault="00E052C1">
            <w:r>
              <w:t>What does each choice cost?</w:t>
            </w:r>
          </w:p>
        </w:tc>
        <w:tc>
          <w:tcPr>
            <w:tcW w:w="4896" w:type="dxa"/>
          </w:tcPr>
          <w:p w14:paraId="77471FE0" w14:textId="77777777" w:rsidR="000A7649" w:rsidRDefault="00E052C1">
            <w:r>
              <w:t>________________________________</w:t>
            </w:r>
          </w:p>
        </w:tc>
      </w:tr>
      <w:tr w:rsidR="000A7649" w14:paraId="7C4C648B" w14:textId="77777777">
        <w:tc>
          <w:tcPr>
            <w:tcW w:w="4896" w:type="dxa"/>
          </w:tcPr>
          <w:p w14:paraId="2DE0C86E" w14:textId="77777777" w:rsidR="000A7649" w:rsidRDefault="00E052C1">
            <w:r>
              <w:t>What could go wrong?</w:t>
            </w:r>
          </w:p>
        </w:tc>
        <w:tc>
          <w:tcPr>
            <w:tcW w:w="4896" w:type="dxa"/>
          </w:tcPr>
          <w:p w14:paraId="2375E12E" w14:textId="77777777" w:rsidR="000A7649" w:rsidRDefault="00E052C1">
            <w:r>
              <w:t>________________________________</w:t>
            </w:r>
          </w:p>
        </w:tc>
      </w:tr>
      <w:tr w:rsidR="000A7649" w14:paraId="00E77EFB" w14:textId="77777777">
        <w:tc>
          <w:tcPr>
            <w:tcW w:w="4896" w:type="dxa"/>
          </w:tcPr>
          <w:p w14:paraId="19BA299A" w14:textId="77777777" w:rsidR="000A7649" w:rsidRDefault="00E052C1">
            <w:r>
              <w:t>Who can help?</w:t>
            </w:r>
          </w:p>
        </w:tc>
        <w:tc>
          <w:tcPr>
            <w:tcW w:w="4896" w:type="dxa"/>
          </w:tcPr>
          <w:p w14:paraId="15DAAB3A" w14:textId="77777777" w:rsidR="000A7649" w:rsidRDefault="00E052C1">
            <w:r>
              <w:t>________________________________</w:t>
            </w:r>
          </w:p>
        </w:tc>
      </w:tr>
      <w:tr w:rsidR="000A7649" w14:paraId="6CAD1C6D" w14:textId="77777777">
        <w:tc>
          <w:tcPr>
            <w:tcW w:w="4896" w:type="dxa"/>
          </w:tcPr>
          <w:p w14:paraId="4BFF0B6B" w14:textId="77777777" w:rsidR="000A7649" w:rsidRDefault="00E052C1">
            <w:r>
              <w:t>My decision and reason</w:t>
            </w:r>
          </w:p>
        </w:tc>
        <w:tc>
          <w:tcPr>
            <w:tcW w:w="4896" w:type="dxa"/>
          </w:tcPr>
          <w:p w14:paraId="1265F678" w14:textId="77777777" w:rsidR="000A7649" w:rsidRDefault="00E052C1">
            <w:r>
              <w:t>________________________________</w:t>
            </w:r>
          </w:p>
        </w:tc>
      </w:tr>
    </w:tbl>
    <w:p w14:paraId="482882B3" w14:textId="77777777" w:rsidR="000A7649" w:rsidRDefault="00E052C1">
      <w:r>
        <w:t>Facilitator: photocopy this template as often as required.</w:t>
      </w:r>
    </w:p>
    <w:p w14:paraId="552AE5AB" w14:textId="77777777" w:rsidR="000A7649" w:rsidRDefault="00E052C1">
      <w:pPr>
        <w:pStyle w:val="Heading2"/>
      </w:pPr>
      <w:r>
        <w:t>Virtual Investment Log</w:t>
      </w:r>
    </w:p>
    <w:tbl>
      <w:tblPr>
        <w:tblStyle w:val="TableGrid"/>
        <w:tblW w:w="0" w:type="auto"/>
        <w:tblLook w:val="04A0" w:firstRow="1" w:lastRow="0" w:firstColumn="1" w:lastColumn="0" w:noHBand="0" w:noVBand="1"/>
      </w:tblPr>
      <w:tblGrid>
        <w:gridCol w:w="4889"/>
        <w:gridCol w:w="4893"/>
      </w:tblGrid>
      <w:tr w:rsidR="000A7649" w14:paraId="00962AB2" w14:textId="77777777">
        <w:tc>
          <w:tcPr>
            <w:tcW w:w="4896" w:type="dxa"/>
          </w:tcPr>
          <w:p w14:paraId="69B9A663" w14:textId="77777777" w:rsidR="000A7649" w:rsidRDefault="00E052C1">
            <w:r>
              <w:t>Fictional asset</w:t>
            </w:r>
          </w:p>
        </w:tc>
        <w:tc>
          <w:tcPr>
            <w:tcW w:w="4896" w:type="dxa"/>
          </w:tcPr>
          <w:p w14:paraId="123118EE" w14:textId="77777777" w:rsidR="000A7649" w:rsidRDefault="00E052C1">
            <w:r>
              <w:t>________________________________</w:t>
            </w:r>
          </w:p>
        </w:tc>
      </w:tr>
      <w:tr w:rsidR="000A7649" w14:paraId="00A1FCF6" w14:textId="77777777">
        <w:tc>
          <w:tcPr>
            <w:tcW w:w="4896" w:type="dxa"/>
          </w:tcPr>
          <w:p w14:paraId="1BF0A60A" w14:textId="77777777" w:rsidR="000A7649" w:rsidRDefault="00E052C1">
            <w:r>
              <w:t>Starting amount</w:t>
            </w:r>
          </w:p>
        </w:tc>
        <w:tc>
          <w:tcPr>
            <w:tcW w:w="4896" w:type="dxa"/>
          </w:tcPr>
          <w:p w14:paraId="7A1E8A06" w14:textId="77777777" w:rsidR="000A7649" w:rsidRDefault="00E052C1">
            <w:r>
              <w:t>________________________________</w:t>
            </w:r>
          </w:p>
        </w:tc>
      </w:tr>
      <w:tr w:rsidR="000A7649" w14:paraId="5F1DD8E4" w14:textId="77777777">
        <w:tc>
          <w:tcPr>
            <w:tcW w:w="4896" w:type="dxa"/>
          </w:tcPr>
          <w:p w14:paraId="61720D1B" w14:textId="77777777" w:rsidR="000A7649" w:rsidRDefault="00E052C1">
            <w:r>
              <w:t>Round 1</w:t>
            </w:r>
          </w:p>
        </w:tc>
        <w:tc>
          <w:tcPr>
            <w:tcW w:w="4896" w:type="dxa"/>
          </w:tcPr>
          <w:p w14:paraId="6F6DB74C" w14:textId="77777777" w:rsidR="000A7649" w:rsidRDefault="00E052C1">
            <w:r>
              <w:t>________________________________</w:t>
            </w:r>
          </w:p>
        </w:tc>
      </w:tr>
      <w:tr w:rsidR="000A7649" w14:paraId="68B855A4" w14:textId="77777777">
        <w:tc>
          <w:tcPr>
            <w:tcW w:w="4896" w:type="dxa"/>
          </w:tcPr>
          <w:p w14:paraId="17168D74" w14:textId="77777777" w:rsidR="000A7649" w:rsidRDefault="00E052C1">
            <w:r>
              <w:t>Round 2</w:t>
            </w:r>
          </w:p>
        </w:tc>
        <w:tc>
          <w:tcPr>
            <w:tcW w:w="4896" w:type="dxa"/>
          </w:tcPr>
          <w:p w14:paraId="573D60D3" w14:textId="77777777" w:rsidR="000A7649" w:rsidRDefault="00E052C1">
            <w:r>
              <w:t>________________________________</w:t>
            </w:r>
          </w:p>
        </w:tc>
      </w:tr>
      <w:tr w:rsidR="000A7649" w14:paraId="416F7E5C" w14:textId="77777777">
        <w:tc>
          <w:tcPr>
            <w:tcW w:w="4896" w:type="dxa"/>
          </w:tcPr>
          <w:p w14:paraId="02BA705D" w14:textId="77777777" w:rsidR="000A7649" w:rsidRDefault="00E052C1">
            <w:r>
              <w:t>Round 3</w:t>
            </w:r>
          </w:p>
        </w:tc>
        <w:tc>
          <w:tcPr>
            <w:tcW w:w="4896" w:type="dxa"/>
          </w:tcPr>
          <w:p w14:paraId="457555F5" w14:textId="77777777" w:rsidR="000A7649" w:rsidRDefault="00E052C1">
            <w:r>
              <w:t>________________________________</w:t>
            </w:r>
          </w:p>
        </w:tc>
      </w:tr>
      <w:tr w:rsidR="000A7649" w14:paraId="088C8331" w14:textId="77777777">
        <w:tc>
          <w:tcPr>
            <w:tcW w:w="4896" w:type="dxa"/>
          </w:tcPr>
          <w:p w14:paraId="6D4F5E8B" w14:textId="77777777" w:rsidR="000A7649" w:rsidRDefault="00E052C1">
            <w:r>
              <w:t>Final value</w:t>
            </w:r>
          </w:p>
        </w:tc>
        <w:tc>
          <w:tcPr>
            <w:tcW w:w="4896" w:type="dxa"/>
          </w:tcPr>
          <w:p w14:paraId="18EAF382" w14:textId="77777777" w:rsidR="000A7649" w:rsidRDefault="00E052C1">
            <w:r>
              <w:t>________________________________</w:t>
            </w:r>
          </w:p>
        </w:tc>
      </w:tr>
      <w:tr w:rsidR="000A7649" w14:paraId="01E48C9E" w14:textId="77777777">
        <w:tc>
          <w:tcPr>
            <w:tcW w:w="4896" w:type="dxa"/>
          </w:tcPr>
          <w:p w14:paraId="1191B4C9" w14:textId="77777777" w:rsidR="000A7649" w:rsidRDefault="00E052C1">
            <w:r>
              <w:t>What I learned</w:t>
            </w:r>
          </w:p>
        </w:tc>
        <w:tc>
          <w:tcPr>
            <w:tcW w:w="4896" w:type="dxa"/>
          </w:tcPr>
          <w:p w14:paraId="1DD14F86" w14:textId="77777777" w:rsidR="000A7649" w:rsidRDefault="00E052C1">
            <w:r>
              <w:t>________________________________</w:t>
            </w:r>
          </w:p>
        </w:tc>
      </w:tr>
    </w:tbl>
    <w:p w14:paraId="37F34112" w14:textId="77777777" w:rsidR="000A7649" w:rsidRDefault="00E052C1">
      <w:r>
        <w:t>Facilitator: photocopy this template as often as required.</w:t>
      </w:r>
    </w:p>
    <w:p w14:paraId="0A1427D0" w14:textId="77777777" w:rsidR="000A7649" w:rsidRDefault="00E052C1">
      <w:pPr>
        <w:pStyle w:val="Heading2"/>
      </w:pPr>
      <w:r>
        <w:t>Money Safety Checklist</w:t>
      </w:r>
    </w:p>
    <w:tbl>
      <w:tblPr>
        <w:tblStyle w:val="TableGrid"/>
        <w:tblW w:w="0" w:type="auto"/>
        <w:tblLook w:val="04A0" w:firstRow="1" w:lastRow="0" w:firstColumn="1" w:lastColumn="0" w:noHBand="0" w:noVBand="1"/>
      </w:tblPr>
      <w:tblGrid>
        <w:gridCol w:w="4889"/>
        <w:gridCol w:w="4893"/>
      </w:tblGrid>
      <w:tr w:rsidR="000A7649" w14:paraId="69073AAB" w14:textId="77777777">
        <w:tc>
          <w:tcPr>
            <w:tcW w:w="4896" w:type="dxa"/>
          </w:tcPr>
          <w:p w14:paraId="4247F9A1" w14:textId="77777777" w:rsidR="000A7649" w:rsidRDefault="00E052C1">
            <w:r>
              <w:t>Is the offer too good to be true?</w:t>
            </w:r>
          </w:p>
        </w:tc>
        <w:tc>
          <w:tcPr>
            <w:tcW w:w="4896" w:type="dxa"/>
          </w:tcPr>
          <w:p w14:paraId="5E406FA0" w14:textId="77777777" w:rsidR="000A7649" w:rsidRDefault="00E052C1">
            <w:r>
              <w:t>________________________________</w:t>
            </w:r>
          </w:p>
        </w:tc>
      </w:tr>
      <w:tr w:rsidR="000A7649" w14:paraId="0EBD5BC1" w14:textId="77777777">
        <w:tc>
          <w:tcPr>
            <w:tcW w:w="4896" w:type="dxa"/>
          </w:tcPr>
          <w:p w14:paraId="5562A163" w14:textId="77777777" w:rsidR="000A7649" w:rsidRDefault="00E052C1">
            <w:r>
              <w:t>Did anyone ask for PIN or OTP?</w:t>
            </w:r>
          </w:p>
        </w:tc>
        <w:tc>
          <w:tcPr>
            <w:tcW w:w="4896" w:type="dxa"/>
          </w:tcPr>
          <w:p w14:paraId="43D6490D" w14:textId="77777777" w:rsidR="000A7649" w:rsidRDefault="00E052C1">
            <w:r>
              <w:t>________________________________</w:t>
            </w:r>
          </w:p>
        </w:tc>
      </w:tr>
      <w:tr w:rsidR="000A7649" w14:paraId="41D2EEFD" w14:textId="77777777">
        <w:tc>
          <w:tcPr>
            <w:tcW w:w="4896" w:type="dxa"/>
          </w:tcPr>
          <w:p w14:paraId="1175C166" w14:textId="77777777" w:rsidR="000A7649" w:rsidRDefault="00E052C1">
            <w:r>
              <w:t>Can I verify the source?</w:t>
            </w:r>
          </w:p>
        </w:tc>
        <w:tc>
          <w:tcPr>
            <w:tcW w:w="4896" w:type="dxa"/>
          </w:tcPr>
          <w:p w14:paraId="6D892810" w14:textId="77777777" w:rsidR="000A7649" w:rsidRDefault="00E052C1">
            <w:r>
              <w:t>________________________________</w:t>
            </w:r>
          </w:p>
        </w:tc>
      </w:tr>
      <w:tr w:rsidR="000A7649" w14:paraId="716B1450" w14:textId="77777777">
        <w:tc>
          <w:tcPr>
            <w:tcW w:w="4896" w:type="dxa"/>
          </w:tcPr>
          <w:p w14:paraId="54273F71" w14:textId="77777777" w:rsidR="000A7649" w:rsidRDefault="00E052C1">
            <w:r>
              <w:t>Did I ask a trusted adult?</w:t>
            </w:r>
          </w:p>
        </w:tc>
        <w:tc>
          <w:tcPr>
            <w:tcW w:w="4896" w:type="dxa"/>
          </w:tcPr>
          <w:p w14:paraId="00B9C299" w14:textId="77777777" w:rsidR="000A7649" w:rsidRDefault="00E052C1">
            <w:r>
              <w:t>________________________________</w:t>
            </w:r>
          </w:p>
        </w:tc>
      </w:tr>
      <w:tr w:rsidR="000A7649" w14:paraId="14ABF4BB" w14:textId="77777777">
        <w:tc>
          <w:tcPr>
            <w:tcW w:w="4896" w:type="dxa"/>
          </w:tcPr>
          <w:p w14:paraId="33F72BC3" w14:textId="77777777" w:rsidR="000A7649" w:rsidRDefault="00E052C1">
            <w:r>
              <w:t>Did I protect my personal details?</w:t>
            </w:r>
          </w:p>
        </w:tc>
        <w:tc>
          <w:tcPr>
            <w:tcW w:w="4896" w:type="dxa"/>
          </w:tcPr>
          <w:p w14:paraId="2C56B008" w14:textId="77777777" w:rsidR="000A7649" w:rsidRDefault="00E052C1">
            <w:r>
              <w:t>________________________________</w:t>
            </w:r>
          </w:p>
        </w:tc>
      </w:tr>
    </w:tbl>
    <w:p w14:paraId="23D86AE6" w14:textId="77777777" w:rsidR="000A7649" w:rsidRDefault="00E052C1">
      <w:r>
        <w:t>Facilitator: photocopy this template as often as required.</w:t>
      </w:r>
    </w:p>
    <w:p w14:paraId="4089BF8A" w14:textId="77777777" w:rsidR="000A7649" w:rsidRDefault="00E052C1">
      <w:pPr>
        <w:pStyle w:val="Title"/>
      </w:pPr>
      <w:r>
        <w:t>5. Capstone scoring rubric</w:t>
      </w:r>
    </w:p>
    <w:tbl>
      <w:tblPr>
        <w:tblStyle w:val="LightShading-Accent1"/>
        <w:tblW w:w="0" w:type="auto"/>
        <w:tblLook w:val="04A0" w:firstRow="1" w:lastRow="0" w:firstColumn="1" w:lastColumn="0" w:noHBand="0" w:noVBand="1"/>
      </w:tblPr>
      <w:tblGrid>
        <w:gridCol w:w="2448"/>
        <w:gridCol w:w="2448"/>
        <w:gridCol w:w="2448"/>
        <w:gridCol w:w="2448"/>
      </w:tblGrid>
      <w:tr w:rsidR="000A7649" w14:paraId="35FD934D" w14:textId="77777777" w:rsidTr="000A76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14:paraId="7F85DDA2" w14:textId="77777777" w:rsidR="000A7649" w:rsidRDefault="00E052C1">
            <w:r>
              <w:t>Criterion</w:t>
            </w:r>
          </w:p>
        </w:tc>
        <w:tc>
          <w:tcPr>
            <w:tcW w:w="2448" w:type="dxa"/>
          </w:tcPr>
          <w:p w14:paraId="4D947B26" w14:textId="77777777" w:rsidR="000A7649" w:rsidRDefault="00E052C1">
            <w:pPr>
              <w:cnfStyle w:val="100000000000" w:firstRow="1" w:lastRow="0" w:firstColumn="0" w:lastColumn="0" w:oddVBand="0" w:evenVBand="0" w:oddHBand="0" w:evenHBand="0" w:firstRowFirstColumn="0" w:firstRowLastColumn="0" w:lastRowFirstColumn="0" w:lastRowLastColumn="0"/>
            </w:pPr>
            <w:r>
              <w:t>Emerging (1)</w:t>
            </w:r>
          </w:p>
        </w:tc>
        <w:tc>
          <w:tcPr>
            <w:tcW w:w="2448" w:type="dxa"/>
          </w:tcPr>
          <w:p w14:paraId="54453ED7" w14:textId="77777777" w:rsidR="000A7649" w:rsidRDefault="00E052C1">
            <w:pPr>
              <w:cnfStyle w:val="100000000000" w:firstRow="1" w:lastRow="0" w:firstColumn="0" w:lastColumn="0" w:oddVBand="0" w:evenVBand="0" w:oddHBand="0" w:evenHBand="0" w:firstRowFirstColumn="0" w:firstRowLastColumn="0" w:lastRowFirstColumn="0" w:lastRowLastColumn="0"/>
            </w:pPr>
            <w:r>
              <w:t>Competent (3)</w:t>
            </w:r>
          </w:p>
        </w:tc>
        <w:tc>
          <w:tcPr>
            <w:tcW w:w="2448" w:type="dxa"/>
          </w:tcPr>
          <w:p w14:paraId="7F88965E" w14:textId="77777777" w:rsidR="000A7649" w:rsidRDefault="00E052C1">
            <w:pPr>
              <w:cnfStyle w:val="100000000000" w:firstRow="1" w:lastRow="0" w:firstColumn="0" w:lastColumn="0" w:oddVBand="0" w:evenVBand="0" w:oddHBand="0" w:evenHBand="0" w:firstRowFirstColumn="0" w:firstRowLastColumn="0" w:lastRowFirstColumn="0" w:lastRowLastColumn="0"/>
            </w:pPr>
            <w:r>
              <w:t>Extending (4)</w:t>
            </w:r>
          </w:p>
        </w:tc>
      </w:tr>
      <w:tr w:rsidR="000A7649" w14:paraId="52459301"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14:paraId="5C08D440" w14:textId="77777777" w:rsidR="000A7649" w:rsidRDefault="00E052C1">
            <w:r>
              <w:t>Budget accuracy</w:t>
            </w:r>
          </w:p>
        </w:tc>
        <w:tc>
          <w:tcPr>
            <w:tcW w:w="2448" w:type="dxa"/>
          </w:tcPr>
          <w:p w14:paraId="59C38EF0" w14:textId="77777777" w:rsidR="000A7649" w:rsidRDefault="00E052C1">
            <w:pPr>
              <w:cnfStyle w:val="000000100000" w:firstRow="0" w:lastRow="0" w:firstColumn="0" w:lastColumn="0" w:oddVBand="0" w:evenVBand="0" w:oddHBand="1" w:evenHBand="0" w:firstRowFirstColumn="0" w:firstRowLastColumn="0" w:lastRowFirstColumn="0" w:lastRowLastColumn="0"/>
            </w:pPr>
            <w:r>
              <w:t>Missing or incorrect totals</w:t>
            </w:r>
          </w:p>
        </w:tc>
        <w:tc>
          <w:tcPr>
            <w:tcW w:w="2448" w:type="dxa"/>
          </w:tcPr>
          <w:p w14:paraId="3E4F7869" w14:textId="77777777" w:rsidR="000A7649" w:rsidRDefault="00E052C1">
            <w:pPr>
              <w:cnfStyle w:val="000000100000" w:firstRow="0" w:lastRow="0" w:firstColumn="0" w:lastColumn="0" w:oddVBand="0" w:evenVBand="0" w:oddHBand="1" w:evenHBand="0" w:firstRowFirstColumn="0" w:firstRowLastColumn="0" w:lastRowFirstColumn="0" w:lastRowLastColumn="0"/>
            </w:pPr>
            <w:r>
              <w:t>Balances and explains priorities</w:t>
            </w:r>
          </w:p>
        </w:tc>
        <w:tc>
          <w:tcPr>
            <w:tcW w:w="2448" w:type="dxa"/>
          </w:tcPr>
          <w:p w14:paraId="09CB2B37" w14:textId="77777777" w:rsidR="000A7649" w:rsidRDefault="00E052C1">
            <w:pPr>
              <w:cnfStyle w:val="000000100000" w:firstRow="0" w:lastRow="0" w:firstColumn="0" w:lastColumn="0" w:oddVBand="0" w:evenVBand="0" w:oddHBand="1" w:evenHBand="0" w:firstRowFirstColumn="0" w:firstRowLastColumn="0" w:lastRowFirstColumn="0" w:lastRowLastColumn="0"/>
            </w:pPr>
            <w:r>
              <w:t>Tests changes and trade-offs</w:t>
            </w:r>
          </w:p>
        </w:tc>
      </w:tr>
      <w:tr w:rsidR="000A7649" w14:paraId="1FF93FE2" w14:textId="77777777" w:rsidTr="000A7649">
        <w:tc>
          <w:tcPr>
            <w:cnfStyle w:val="001000000000" w:firstRow="0" w:lastRow="0" w:firstColumn="1" w:lastColumn="0" w:oddVBand="0" w:evenVBand="0" w:oddHBand="0" w:evenHBand="0" w:firstRowFirstColumn="0" w:firstRowLastColumn="0" w:lastRowFirstColumn="0" w:lastRowLastColumn="0"/>
            <w:tcW w:w="2448" w:type="dxa"/>
          </w:tcPr>
          <w:p w14:paraId="522565C7" w14:textId="77777777" w:rsidR="000A7649" w:rsidRDefault="00E052C1">
            <w:r>
              <w:t>Savings plan</w:t>
            </w:r>
          </w:p>
        </w:tc>
        <w:tc>
          <w:tcPr>
            <w:tcW w:w="2448" w:type="dxa"/>
          </w:tcPr>
          <w:p w14:paraId="7FBE6A04" w14:textId="77777777" w:rsidR="000A7649" w:rsidRDefault="00E052C1">
            <w:pPr>
              <w:cnfStyle w:val="000000000000" w:firstRow="0" w:lastRow="0" w:firstColumn="0" w:lastColumn="0" w:oddVBand="0" w:evenVBand="0" w:oddHBand="0" w:evenHBand="0" w:firstRowFirstColumn="0" w:firstRowLastColumn="0" w:lastRowFirstColumn="0" w:lastRowLastColumn="0"/>
            </w:pPr>
            <w:r>
              <w:t>No clear target</w:t>
            </w:r>
          </w:p>
        </w:tc>
        <w:tc>
          <w:tcPr>
            <w:tcW w:w="2448" w:type="dxa"/>
          </w:tcPr>
          <w:p w14:paraId="46F61CC7" w14:textId="77777777" w:rsidR="000A7649" w:rsidRDefault="00E052C1">
            <w:pPr>
              <w:cnfStyle w:val="000000000000" w:firstRow="0" w:lastRow="0" w:firstColumn="0" w:lastColumn="0" w:oddVBand="0" w:evenVBand="0" w:oddHBand="0" w:evenHBand="0" w:firstRowFirstColumn="0" w:firstRowLastColumn="0" w:lastRowFirstColumn="0" w:lastRowLastColumn="0"/>
            </w:pPr>
            <w:r>
              <w:t>Realistic target and schedule</w:t>
            </w:r>
          </w:p>
        </w:tc>
        <w:tc>
          <w:tcPr>
            <w:tcW w:w="2448" w:type="dxa"/>
          </w:tcPr>
          <w:p w14:paraId="6ABAEBE9" w14:textId="77777777" w:rsidR="000A7649" w:rsidRDefault="00E052C1">
            <w:pPr>
              <w:cnfStyle w:val="000000000000" w:firstRow="0" w:lastRow="0" w:firstColumn="0" w:lastColumn="0" w:oddVBand="0" w:evenVBand="0" w:oddHBand="0" w:evenHBand="0" w:firstRowFirstColumn="0" w:firstRowLastColumn="0" w:lastRowFirstColumn="0" w:lastRowLastColumn="0"/>
            </w:pPr>
            <w:r>
              <w:t>Tracks and adjusts plan</w:t>
            </w:r>
          </w:p>
        </w:tc>
      </w:tr>
      <w:tr w:rsidR="000A7649" w14:paraId="36BDEC58"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14:paraId="38148CB4" w14:textId="77777777" w:rsidR="000A7649" w:rsidRDefault="00E052C1">
            <w:r>
              <w:t>Business financing</w:t>
            </w:r>
          </w:p>
        </w:tc>
        <w:tc>
          <w:tcPr>
            <w:tcW w:w="2448" w:type="dxa"/>
          </w:tcPr>
          <w:p w14:paraId="0766B9CC" w14:textId="77777777" w:rsidR="000A7649" w:rsidRDefault="00E052C1">
            <w:pPr>
              <w:cnfStyle w:val="000000100000" w:firstRow="0" w:lastRow="0" w:firstColumn="0" w:lastColumn="0" w:oddVBand="0" w:evenVBand="0" w:oddHBand="1" w:evenHBand="0" w:firstRowFirstColumn="0" w:firstRowLastColumn="0" w:lastRowFirstColumn="0" w:lastRowLastColumn="0"/>
            </w:pPr>
            <w:r>
              <w:t>Cannot identify costs</w:t>
            </w:r>
          </w:p>
        </w:tc>
        <w:tc>
          <w:tcPr>
            <w:tcW w:w="2448" w:type="dxa"/>
          </w:tcPr>
          <w:p w14:paraId="0AF289E0" w14:textId="77777777" w:rsidR="000A7649" w:rsidRDefault="00E052C1">
            <w:pPr>
              <w:cnfStyle w:val="000000100000" w:firstRow="0" w:lastRow="0" w:firstColumn="0" w:lastColumn="0" w:oddVBand="0" w:evenVBand="0" w:oddHBand="1" w:evenHBand="0" w:firstRowFirstColumn="0" w:firstRowLastColumn="0" w:lastRowFirstColumn="0" w:lastRowLastColumn="0"/>
            </w:pPr>
            <w:r>
              <w:t>Identifies costs and safe funding</w:t>
            </w:r>
          </w:p>
        </w:tc>
        <w:tc>
          <w:tcPr>
            <w:tcW w:w="2448" w:type="dxa"/>
          </w:tcPr>
          <w:p w14:paraId="15A003C9" w14:textId="77777777" w:rsidR="000A7649" w:rsidRDefault="00E052C1">
            <w:pPr>
              <w:cnfStyle w:val="000000100000" w:firstRow="0" w:lastRow="0" w:firstColumn="0" w:lastColumn="0" w:oddVBand="0" w:evenVBand="0" w:oddHBand="1" w:evenHBand="0" w:firstRowFirstColumn="0" w:firstRowLastColumn="0" w:lastRowFirstColumn="0" w:lastRowLastColumn="0"/>
            </w:pPr>
            <w:r>
              <w:t>Compares funding options and risks</w:t>
            </w:r>
          </w:p>
        </w:tc>
      </w:tr>
      <w:tr w:rsidR="000A7649" w14:paraId="35265206" w14:textId="77777777" w:rsidTr="000A7649">
        <w:tc>
          <w:tcPr>
            <w:cnfStyle w:val="001000000000" w:firstRow="0" w:lastRow="0" w:firstColumn="1" w:lastColumn="0" w:oddVBand="0" w:evenVBand="0" w:oddHBand="0" w:evenHBand="0" w:firstRowFirstColumn="0" w:firstRowLastColumn="0" w:lastRowFirstColumn="0" w:lastRowLastColumn="0"/>
            <w:tcW w:w="2448" w:type="dxa"/>
          </w:tcPr>
          <w:p w14:paraId="2F20B9E5" w14:textId="77777777" w:rsidR="000A7649" w:rsidRDefault="00E052C1">
            <w:r>
              <w:t>Financial safety</w:t>
            </w:r>
          </w:p>
        </w:tc>
        <w:tc>
          <w:tcPr>
            <w:tcW w:w="2448" w:type="dxa"/>
          </w:tcPr>
          <w:p w14:paraId="15885C70" w14:textId="77777777" w:rsidR="000A7649" w:rsidRDefault="00E052C1">
            <w:pPr>
              <w:cnfStyle w:val="000000000000" w:firstRow="0" w:lastRow="0" w:firstColumn="0" w:lastColumn="0" w:oddVBand="0" w:evenVBand="0" w:oddHBand="0" w:evenHBand="0" w:firstRowFirstColumn="0" w:firstRowLastColumn="0" w:lastRowFirstColumn="0" w:lastRowLastColumn="0"/>
            </w:pPr>
            <w:r>
              <w:t>Misses red flags</w:t>
            </w:r>
          </w:p>
        </w:tc>
        <w:tc>
          <w:tcPr>
            <w:tcW w:w="2448" w:type="dxa"/>
          </w:tcPr>
          <w:p w14:paraId="2B4EEACA" w14:textId="77777777" w:rsidR="000A7649" w:rsidRDefault="00E052C1">
            <w:pPr>
              <w:cnfStyle w:val="000000000000" w:firstRow="0" w:lastRow="0" w:firstColumn="0" w:lastColumn="0" w:oddVBand="0" w:evenVBand="0" w:oddHBand="0" w:evenHBand="0" w:firstRowFirstColumn="0" w:firstRowLastColumn="0" w:lastRowFirstColumn="0" w:lastRowLastColumn="0"/>
            </w:pPr>
            <w:r>
              <w:t>Identifies scams and safe response</w:t>
            </w:r>
          </w:p>
        </w:tc>
        <w:tc>
          <w:tcPr>
            <w:tcW w:w="2448" w:type="dxa"/>
          </w:tcPr>
          <w:p w14:paraId="0D920068" w14:textId="77777777" w:rsidR="000A7649" w:rsidRDefault="00E052C1">
            <w:pPr>
              <w:cnfStyle w:val="000000000000" w:firstRow="0" w:lastRow="0" w:firstColumn="0" w:lastColumn="0" w:oddVBand="0" w:evenVBand="0" w:oddHBand="0" w:evenHBand="0" w:firstRowFirstColumn="0" w:firstRowLastColumn="0" w:lastRowFirstColumn="0" w:lastRowLastColumn="0"/>
            </w:pPr>
            <w:r>
              <w:t>Explains prevention to peers</w:t>
            </w:r>
          </w:p>
        </w:tc>
      </w:tr>
      <w:tr w:rsidR="000A7649" w14:paraId="5332D329" w14:textId="77777777" w:rsidTr="000A7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14:paraId="1A258B85" w14:textId="77777777" w:rsidR="000A7649" w:rsidRDefault="00E052C1">
            <w:r>
              <w:lastRenderedPageBreak/>
              <w:t>Presentation and teamwork</w:t>
            </w:r>
          </w:p>
        </w:tc>
        <w:tc>
          <w:tcPr>
            <w:tcW w:w="2448" w:type="dxa"/>
          </w:tcPr>
          <w:p w14:paraId="2D6630E7" w14:textId="77777777" w:rsidR="000A7649" w:rsidRDefault="00E052C1">
            <w:pPr>
              <w:cnfStyle w:val="000000100000" w:firstRow="0" w:lastRow="0" w:firstColumn="0" w:lastColumn="0" w:oddVBand="0" w:evenVBand="0" w:oddHBand="1" w:evenHBand="0" w:firstRowFirstColumn="0" w:firstRowLastColumn="0" w:lastRowFirstColumn="0" w:lastRowLastColumn="0"/>
            </w:pPr>
            <w:r>
              <w:t>Limited participation</w:t>
            </w:r>
          </w:p>
        </w:tc>
        <w:tc>
          <w:tcPr>
            <w:tcW w:w="2448" w:type="dxa"/>
          </w:tcPr>
          <w:p w14:paraId="446EE19D" w14:textId="77777777" w:rsidR="000A7649" w:rsidRDefault="00E052C1">
            <w:pPr>
              <w:cnfStyle w:val="000000100000" w:firstRow="0" w:lastRow="0" w:firstColumn="0" w:lastColumn="0" w:oddVBand="0" w:evenVBand="0" w:oddHBand="1" w:evenHBand="0" w:firstRowFirstColumn="0" w:firstRowLastColumn="0" w:lastRowFirstColumn="0" w:lastRowLastColumn="0"/>
            </w:pPr>
            <w:r>
              <w:t>Clear explanation and collaboration</w:t>
            </w:r>
          </w:p>
        </w:tc>
        <w:tc>
          <w:tcPr>
            <w:tcW w:w="2448" w:type="dxa"/>
          </w:tcPr>
          <w:p w14:paraId="6CD219C0" w14:textId="77777777" w:rsidR="000A7649" w:rsidRDefault="00E052C1">
            <w:pPr>
              <w:cnfStyle w:val="000000100000" w:firstRow="0" w:lastRow="0" w:firstColumn="0" w:lastColumn="0" w:oddVBand="0" w:evenVBand="0" w:oddHBand="1" w:evenHBand="0" w:firstRowFirstColumn="0" w:firstRowLastColumn="0" w:lastRowFirstColumn="0" w:lastRowLastColumn="0"/>
            </w:pPr>
            <w:r>
              <w:t>Persuasive evidence and reflection</w:t>
            </w:r>
          </w:p>
        </w:tc>
      </w:tr>
    </w:tbl>
    <w:p w14:paraId="5FDBA1D6" w14:textId="77777777" w:rsidR="000A7649" w:rsidRDefault="00E052C1">
      <w:r>
        <w:t>Rubric suggestion: score 1–4 for each criterion (20 possible). Use “Developing (2)” between emerging and competent. Offer oral, visual or written evidence equally.</w:t>
      </w:r>
    </w:p>
    <w:p w14:paraId="07DC75B3" w14:textId="77777777" w:rsidR="000A7649" w:rsidRDefault="00E052C1">
      <w:pPr>
        <w:pStyle w:val="Title"/>
      </w:pPr>
      <w:r>
        <w:t>6. Delivery resources and facilitator preparation</w:t>
      </w:r>
    </w:p>
    <w:p w14:paraId="2F9BF72C" w14:textId="77777777" w:rsidR="000A7649" w:rsidRDefault="00E052C1">
      <w:pPr>
        <w:pStyle w:val="ListBullet"/>
      </w:pPr>
      <w:r>
        <w:t>Play rand notes/coins, printed receipts, price labels, calculators, cards, dice, envelopes, coloured pens and poster paper.</w:t>
      </w:r>
    </w:p>
    <w:p w14:paraId="0D660DBB" w14:textId="77777777" w:rsidR="000A7649" w:rsidRDefault="00E052C1">
      <w:pPr>
        <w:pStyle w:val="ListBullet"/>
      </w:pPr>
      <w:r>
        <w:t>Fictional account statements, safe digital banking screenshots and offline alternatives.</w:t>
      </w:r>
    </w:p>
    <w:p w14:paraId="1F2981FF" w14:textId="77777777" w:rsidR="000A7649" w:rsidRDefault="00E052C1">
      <w:pPr>
        <w:pStyle w:val="ListBullet"/>
      </w:pPr>
      <w:r>
        <w:t>Parent/guardian information sheet, media consent and field-trip permission forms.</w:t>
      </w:r>
    </w:p>
    <w:p w14:paraId="166CDCEB" w14:textId="77777777" w:rsidR="000A7649" w:rsidRDefault="00E052C1">
      <w:pPr>
        <w:pStyle w:val="ListBullet"/>
      </w:pPr>
      <w:r>
        <w:t>Classroom agreement: privacy, respectful discussion, no real-money investment or lending, and no judgement of family circumstances.</w:t>
      </w:r>
    </w:p>
    <w:p w14:paraId="6963EF92" w14:textId="77777777" w:rsidR="000A7649" w:rsidRDefault="00E052C1">
      <w:pPr>
        <w:pStyle w:val="ListBullet"/>
      </w:pPr>
      <w:r>
        <w:t>Pre-course baseline and post-course repeat questions: count change, build a budget, recognise scams, identify safe funding and explain needs vs wants.</w:t>
      </w:r>
    </w:p>
    <w:p w14:paraId="39EAA9D4" w14:textId="77777777" w:rsidR="000A7649" w:rsidRDefault="00E052C1">
      <w:pPr>
        <w:pStyle w:val="ListBullet"/>
      </w:pPr>
      <w:r>
        <w:t>Termly family updates emphasising skill growth rather than personal financial disclosure.</w:t>
      </w:r>
    </w:p>
    <w:p w14:paraId="7A81F22B" w14:textId="77777777" w:rsidR="000A7649" w:rsidRDefault="00E052C1">
      <w:pPr>
        <w:pStyle w:val="Title"/>
      </w:pPr>
      <w:r>
        <w:t>7. South African localisation and quality assurance</w:t>
      </w:r>
    </w:p>
    <w:p w14:paraId="663458C0" w14:textId="77777777" w:rsidR="000A7649" w:rsidRDefault="00E052C1">
      <w:r>
        <w:t>Use R and cents, school tuck shops, taxis, spaza shops, stokvels, school fundraising, small enterprise and community projects. Include learners from varied backgrounds without stereotyping. Explain VAT as value-added tax and use the current standard rate of 15% for taxable examples (SARS, accessed October 2026); some items are zero-rated or exempt. Explain that exchange rates, product prices, account eligibility and financial regulations change, and should be checked before delivery.</w:t>
      </w:r>
    </w:p>
    <w:p w14:paraId="013DA4C8" w14:textId="77777777" w:rsidR="000A7649" w:rsidRDefault="00E052C1">
      <w:r>
        <w:t>External resources for facilitator checking: South African Revenue Service (www.sars.gov.za), Financial Sector Conduct Authority (www.fsca.co.za), FSCA MyMoney Learning Series (www.fscamymoney.co.za). This course is educational, not personal financial, tax or legal advice. References to bank accounts, shares, loans, insurance and wills are conceptual and require age-appropriate adult support.</w:t>
      </w:r>
    </w:p>
    <w:p w14:paraId="34E736C4" w14:textId="77777777" w:rsidR="000A7649" w:rsidRDefault="00E052C1">
      <w:pPr>
        <w:pStyle w:val="Title"/>
      </w:pPr>
      <w:r>
        <w:t>8. Prospectus-to-curriculum reconciliation</w:t>
      </w:r>
    </w:p>
    <w:p w14:paraId="252CDA31" w14:textId="77777777" w:rsidR="000A7649" w:rsidRDefault="00E052C1">
      <w:r>
        <w:t xml:space="preserve">The located 2024 prospectus is titled “Dollars &amp; Dreams” and contains Weeks 1–48, including four weeks on Giving Back (25–28), Financial Responsibility (29–32), Real-Life Money Skills (33–36), Global Finance (37–40), Advanced Concepts (41–44), and Everyday Life (45–48). Earlier conversation notes used different labels for some weeks; this document deliberately follows the actual prospectus for Weeks 1–48. Weeks 49–52 are added to deliver the requested full 52-week programme. The prospectus’s old Financeium </w:t>
      </w:r>
      <w:r>
        <w:t>email, fees and age requirements have not been carried over to the independent brand.</w:t>
      </w:r>
    </w:p>
    <w:p w14:paraId="44BB58BD" w14:textId="77777777" w:rsidR="000A7649" w:rsidRDefault="00E052C1">
      <w:r>
        <w:t>© FinKidz Academy. Draft curriculum for internal educational development. Independent brand; no affiliation or accreditation is claimed.</w:t>
      </w:r>
    </w:p>
    <w:sectPr w:rsidR="000A7649" w:rsidSect="00034616">
      <w:footerReference w:type="default" r:id="rId9"/>
      <w:pgSz w:w="12240" w:h="15840"/>
      <w:pgMar w:top="1123"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336B1" w14:textId="77777777" w:rsidR="00E052C1" w:rsidRDefault="00E052C1">
      <w:pPr>
        <w:spacing w:after="0" w:line="240" w:lineRule="auto"/>
      </w:pPr>
      <w:r>
        <w:separator/>
      </w:r>
    </w:p>
  </w:endnote>
  <w:endnote w:type="continuationSeparator" w:id="0">
    <w:p w14:paraId="76BFEA96" w14:textId="77777777" w:rsidR="00E052C1" w:rsidRDefault="00E05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9ED9" w14:textId="77777777" w:rsidR="000A7649" w:rsidRDefault="00E052C1">
    <w:pPr>
      <w:pStyle w:val="Footer"/>
      <w:jc w:val="right"/>
    </w:pPr>
    <w:proofErr w:type="spellStart"/>
    <w:r>
      <w:t>FinKidz</w:t>
    </w:r>
    <w:proofErr w:type="spellEnd"/>
    <w:r>
      <w:t xml:space="preserve"> </w:t>
    </w:r>
    <w:proofErr w:type="gramStart"/>
    <w:r>
      <w:t>Academy  •</w:t>
    </w:r>
    <w:proofErr w:type="gramEnd"/>
    <w:r>
      <w:t xml:space="preserve">  Building Financially Wise Future </w:t>
    </w:r>
    <w:proofErr w:type="gramStart"/>
    <w:r>
      <w:t>Leaders  |</w:t>
    </w:r>
    <w:proofErr w:type="gramEnd"/>
    <w:r>
      <w:t xml:space="preserve">  Curriculum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46FD" w14:textId="77777777" w:rsidR="00E052C1" w:rsidRDefault="00E052C1">
      <w:pPr>
        <w:spacing w:after="0" w:line="240" w:lineRule="auto"/>
      </w:pPr>
      <w:r>
        <w:separator/>
      </w:r>
    </w:p>
  </w:footnote>
  <w:footnote w:type="continuationSeparator" w:id="0">
    <w:p w14:paraId="666F75F4" w14:textId="77777777" w:rsidR="00E052C1" w:rsidRDefault="00E052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4129884">
    <w:abstractNumId w:val="8"/>
  </w:num>
  <w:num w:numId="2" w16cid:durableId="1265110611">
    <w:abstractNumId w:val="6"/>
  </w:num>
  <w:num w:numId="3" w16cid:durableId="2138136784">
    <w:abstractNumId w:val="5"/>
  </w:num>
  <w:num w:numId="4" w16cid:durableId="374889450">
    <w:abstractNumId w:val="4"/>
  </w:num>
  <w:num w:numId="5" w16cid:durableId="1128355243">
    <w:abstractNumId w:val="7"/>
  </w:num>
  <w:num w:numId="6" w16cid:durableId="1720662860">
    <w:abstractNumId w:val="3"/>
  </w:num>
  <w:num w:numId="7" w16cid:durableId="81219251">
    <w:abstractNumId w:val="2"/>
  </w:num>
  <w:num w:numId="8" w16cid:durableId="92017493">
    <w:abstractNumId w:val="1"/>
  </w:num>
  <w:num w:numId="9" w16cid:durableId="327054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649"/>
    <w:rsid w:val="0015074B"/>
    <w:rsid w:val="0029639D"/>
    <w:rsid w:val="00326F90"/>
    <w:rsid w:val="006E7318"/>
    <w:rsid w:val="00875571"/>
    <w:rsid w:val="00AA1D8D"/>
    <w:rsid w:val="00B47730"/>
    <w:rsid w:val="00CB0664"/>
    <w:rsid w:val="00E052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F3D6E6"/>
  <w14:defaultImageDpi w14:val="300"/>
  <w15:docId w15:val="{179EAC16-7EC7-44ED-97EF-E4FB9E4D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62D4F"/>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5377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7C5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BE2D3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72B5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12719</Words>
  <Characters>72504</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Meiya Nthoesane</dc:creator>
  <cp:keywords/>
  <dc:description>generated by python-docx</dc:description>
  <cp:lastModifiedBy>Meiya Nthoesane</cp:lastModifiedBy>
  <cp:revision>2</cp:revision>
  <dcterms:created xsi:type="dcterms:W3CDTF">2026-10-08T11:44:00Z</dcterms:created>
  <dcterms:modified xsi:type="dcterms:W3CDTF">2026-10-08T11:44:00Z</dcterms:modified>
  <cp:category/>
</cp:coreProperties>
</file>